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2B17C0" w14:textId="77777777" w:rsidR="00FC48FF" w:rsidRPr="00DA75F9" w:rsidRDefault="00FC48FF">
      <w:pPr>
        <w:jc w:val="both"/>
        <w:rPr>
          <w:b/>
        </w:rPr>
      </w:pPr>
    </w:p>
    <w:p w14:paraId="693AED53" w14:textId="77777777" w:rsidR="0049134E" w:rsidRPr="00DA75F9" w:rsidRDefault="0049134E">
      <w:pPr>
        <w:jc w:val="both"/>
        <w:rPr>
          <w:b/>
        </w:rPr>
      </w:pPr>
    </w:p>
    <w:p w14:paraId="14AF7B6C" w14:textId="77777777" w:rsidR="0049134E" w:rsidRPr="00DA75F9" w:rsidRDefault="0049134E" w:rsidP="0054692E">
      <w:pPr>
        <w:ind w:left="851" w:hanging="993"/>
        <w:jc w:val="both"/>
        <w:rPr>
          <w:b/>
        </w:rPr>
      </w:pPr>
    </w:p>
    <w:tbl>
      <w:tblPr>
        <w:tblW w:w="7797" w:type="dxa"/>
        <w:tblInd w:w="70" w:type="dxa"/>
        <w:tblLayout w:type="fixed"/>
        <w:tblCellMar>
          <w:left w:w="70" w:type="dxa"/>
          <w:right w:w="70" w:type="dxa"/>
        </w:tblCellMar>
        <w:tblLook w:val="0000" w:firstRow="0" w:lastRow="0" w:firstColumn="0" w:lastColumn="0" w:noHBand="0" w:noVBand="0"/>
      </w:tblPr>
      <w:tblGrid>
        <w:gridCol w:w="7797"/>
      </w:tblGrid>
      <w:tr w:rsidR="0054692E" w:rsidRPr="00421DBC" w14:paraId="43C7A546" w14:textId="77777777" w:rsidTr="0054692E">
        <w:tc>
          <w:tcPr>
            <w:tcW w:w="7797" w:type="dxa"/>
            <w:tcBorders>
              <w:top w:val="single" w:sz="4" w:space="0" w:color="auto"/>
              <w:left w:val="single" w:sz="4" w:space="0" w:color="auto"/>
              <w:bottom w:val="single" w:sz="4" w:space="0" w:color="auto"/>
              <w:right w:val="single" w:sz="4" w:space="0" w:color="auto"/>
            </w:tcBorders>
          </w:tcPr>
          <w:p w14:paraId="2B1E91C9" w14:textId="7B9E9B0F" w:rsidR="00FC48FF" w:rsidRPr="00421DBC" w:rsidRDefault="00FC48FF" w:rsidP="0054692E">
            <w:pPr>
              <w:tabs>
                <w:tab w:val="left" w:pos="7726"/>
              </w:tabs>
              <w:snapToGrid w:val="0"/>
              <w:ind w:left="1565" w:right="1773"/>
              <w:jc w:val="center"/>
              <w:rPr>
                <w:b/>
                <w:sz w:val="20"/>
                <w:szCs w:val="20"/>
              </w:rPr>
            </w:pPr>
            <w:r w:rsidRPr="00421DBC">
              <w:rPr>
                <w:b/>
                <w:sz w:val="20"/>
                <w:szCs w:val="20"/>
              </w:rPr>
              <w:t xml:space="preserve">ANNEE </w:t>
            </w:r>
            <w:r w:rsidR="00D82037">
              <w:rPr>
                <w:b/>
                <w:sz w:val="20"/>
                <w:szCs w:val="20"/>
              </w:rPr>
              <w:t>2020</w:t>
            </w:r>
          </w:p>
          <w:p w14:paraId="4ECBA4A9" w14:textId="77777777" w:rsidR="00FC48FF" w:rsidRPr="00421DBC" w:rsidRDefault="00FC48FF" w:rsidP="0054692E">
            <w:pPr>
              <w:tabs>
                <w:tab w:val="left" w:pos="7726"/>
              </w:tabs>
              <w:ind w:left="1565" w:right="1773"/>
              <w:jc w:val="center"/>
              <w:rPr>
                <w:b/>
                <w:sz w:val="20"/>
                <w:szCs w:val="20"/>
              </w:rPr>
            </w:pPr>
            <w:r w:rsidRPr="00421DBC">
              <w:rPr>
                <w:b/>
                <w:sz w:val="20"/>
                <w:szCs w:val="20"/>
              </w:rPr>
              <w:t xml:space="preserve">CONSEIL MUNICIPAL </w:t>
            </w:r>
          </w:p>
          <w:p w14:paraId="7578BCA9" w14:textId="77777777" w:rsidR="00FC48FF" w:rsidRPr="00421DBC" w:rsidRDefault="00FC48FF" w:rsidP="0054692E">
            <w:pPr>
              <w:tabs>
                <w:tab w:val="left" w:pos="7726"/>
              </w:tabs>
              <w:ind w:left="1565" w:right="1773"/>
              <w:jc w:val="center"/>
              <w:rPr>
                <w:b/>
                <w:sz w:val="20"/>
                <w:szCs w:val="20"/>
              </w:rPr>
            </w:pPr>
            <w:r w:rsidRPr="00421DBC">
              <w:rPr>
                <w:b/>
                <w:sz w:val="20"/>
                <w:szCs w:val="20"/>
              </w:rPr>
              <w:t xml:space="preserve">DE LA </w:t>
            </w:r>
          </w:p>
          <w:p w14:paraId="33EA945C" w14:textId="77777777" w:rsidR="00FC48FF" w:rsidRPr="00421DBC" w:rsidRDefault="00FC48FF" w:rsidP="0054692E">
            <w:pPr>
              <w:tabs>
                <w:tab w:val="left" w:pos="7726"/>
              </w:tabs>
              <w:ind w:left="1565" w:right="1773"/>
              <w:jc w:val="center"/>
              <w:rPr>
                <w:b/>
                <w:sz w:val="20"/>
                <w:szCs w:val="20"/>
              </w:rPr>
            </w:pPr>
            <w:r w:rsidRPr="00421DBC">
              <w:rPr>
                <w:b/>
                <w:sz w:val="20"/>
                <w:szCs w:val="20"/>
              </w:rPr>
              <w:t>COMMUNE DE CRUSCADES</w:t>
            </w:r>
          </w:p>
          <w:p w14:paraId="494A55BA" w14:textId="00622A06" w:rsidR="00FC48FF" w:rsidRPr="00421DBC" w:rsidRDefault="00FC48FF" w:rsidP="00D82037">
            <w:pPr>
              <w:tabs>
                <w:tab w:val="left" w:pos="7726"/>
              </w:tabs>
              <w:jc w:val="center"/>
              <w:rPr>
                <w:b/>
                <w:sz w:val="20"/>
                <w:szCs w:val="20"/>
              </w:rPr>
            </w:pPr>
            <w:r w:rsidRPr="00421DBC">
              <w:rPr>
                <w:b/>
                <w:sz w:val="20"/>
                <w:szCs w:val="20"/>
              </w:rPr>
              <w:t>SEANCE N°</w:t>
            </w:r>
            <w:r w:rsidR="007739FB" w:rsidRPr="00421DBC">
              <w:rPr>
                <w:b/>
                <w:sz w:val="20"/>
                <w:szCs w:val="20"/>
              </w:rPr>
              <w:t xml:space="preserve"> </w:t>
            </w:r>
            <w:r w:rsidR="00D82037">
              <w:rPr>
                <w:b/>
                <w:sz w:val="20"/>
                <w:szCs w:val="20"/>
              </w:rPr>
              <w:t>1</w:t>
            </w:r>
          </w:p>
        </w:tc>
      </w:tr>
    </w:tbl>
    <w:p w14:paraId="0FB2FE68" w14:textId="7CC7B0C8" w:rsidR="00A531E6" w:rsidRPr="00421DBC" w:rsidRDefault="00A531E6" w:rsidP="0054692E">
      <w:pPr>
        <w:pStyle w:val="Sansinterligne"/>
        <w:tabs>
          <w:tab w:val="left" w:pos="5670"/>
        </w:tabs>
        <w:rPr>
          <w:rFonts w:ascii="Times New Roman" w:hAnsi="Times New Roman" w:cs="Times New Roman"/>
          <w:sz w:val="20"/>
          <w:szCs w:val="20"/>
        </w:rPr>
      </w:pPr>
      <w:r w:rsidRPr="00421DBC">
        <w:rPr>
          <w:rFonts w:ascii="Times New Roman" w:hAnsi="Times New Roman" w:cs="Times New Roman"/>
          <w:b/>
          <w:sz w:val="20"/>
          <w:szCs w:val="20"/>
        </w:rPr>
        <w:t>Date</w:t>
      </w:r>
      <w:r w:rsidR="00D7207C" w:rsidRPr="00421DBC">
        <w:rPr>
          <w:rFonts w:ascii="Times New Roman" w:hAnsi="Times New Roman" w:cs="Times New Roman"/>
          <w:sz w:val="20"/>
          <w:szCs w:val="20"/>
        </w:rPr>
        <w:t xml:space="preserve"> : </w:t>
      </w:r>
      <w:r w:rsidR="002B414C">
        <w:rPr>
          <w:rFonts w:ascii="Times New Roman" w:hAnsi="Times New Roman" w:cs="Times New Roman"/>
          <w:sz w:val="20"/>
          <w:szCs w:val="20"/>
        </w:rPr>
        <w:t>22/01/2020</w:t>
      </w:r>
    </w:p>
    <w:p w14:paraId="753008BA" w14:textId="1F4D0D75" w:rsidR="00A531E6" w:rsidRPr="00421DBC" w:rsidRDefault="00A531E6" w:rsidP="00A531E6">
      <w:pPr>
        <w:pStyle w:val="Sansinterligne"/>
        <w:tabs>
          <w:tab w:val="left" w:pos="5670"/>
        </w:tabs>
        <w:rPr>
          <w:rFonts w:ascii="Times New Roman" w:hAnsi="Times New Roman" w:cs="Times New Roman"/>
          <w:b/>
          <w:sz w:val="20"/>
          <w:szCs w:val="20"/>
        </w:rPr>
      </w:pPr>
      <w:r w:rsidRPr="00421DBC">
        <w:rPr>
          <w:rFonts w:ascii="Times New Roman" w:hAnsi="Times New Roman" w:cs="Times New Roman"/>
          <w:b/>
          <w:sz w:val="20"/>
          <w:szCs w:val="20"/>
        </w:rPr>
        <w:t xml:space="preserve">Heure : </w:t>
      </w:r>
      <w:r w:rsidRPr="00421DBC">
        <w:rPr>
          <w:rFonts w:ascii="Times New Roman" w:hAnsi="Times New Roman" w:cs="Times New Roman"/>
          <w:sz w:val="20"/>
          <w:szCs w:val="20"/>
        </w:rPr>
        <w:t>18</w:t>
      </w:r>
      <w:r w:rsidR="00F1639E">
        <w:rPr>
          <w:rFonts w:ascii="Times New Roman" w:hAnsi="Times New Roman" w:cs="Times New Roman"/>
          <w:sz w:val="20"/>
          <w:szCs w:val="20"/>
        </w:rPr>
        <w:t xml:space="preserve"> h</w:t>
      </w:r>
      <w:r w:rsidR="0018408F">
        <w:rPr>
          <w:rFonts w:ascii="Times New Roman" w:hAnsi="Times New Roman" w:cs="Times New Roman"/>
          <w:sz w:val="20"/>
          <w:szCs w:val="20"/>
        </w:rPr>
        <w:t xml:space="preserve"> 00</w:t>
      </w:r>
    </w:p>
    <w:p w14:paraId="21A48FC3" w14:textId="51E5AA00" w:rsidR="00A531E6" w:rsidRPr="00421DBC" w:rsidRDefault="00A531E6" w:rsidP="00A531E6">
      <w:pPr>
        <w:pStyle w:val="Sansinterligne"/>
        <w:tabs>
          <w:tab w:val="left" w:pos="5670"/>
        </w:tabs>
        <w:rPr>
          <w:rFonts w:ascii="Times New Roman" w:hAnsi="Times New Roman" w:cs="Times New Roman"/>
          <w:sz w:val="20"/>
          <w:szCs w:val="20"/>
        </w:rPr>
      </w:pPr>
      <w:r w:rsidRPr="00421DBC">
        <w:rPr>
          <w:rFonts w:ascii="Times New Roman" w:hAnsi="Times New Roman" w:cs="Times New Roman"/>
          <w:b/>
          <w:sz w:val="20"/>
          <w:szCs w:val="20"/>
        </w:rPr>
        <w:t xml:space="preserve">Lieu : </w:t>
      </w:r>
      <w:r w:rsidRPr="00421DBC">
        <w:rPr>
          <w:rFonts w:ascii="Times New Roman" w:hAnsi="Times New Roman" w:cs="Times New Roman"/>
          <w:sz w:val="20"/>
          <w:szCs w:val="20"/>
        </w:rPr>
        <w:t>Mairie - Salle du Conseil</w:t>
      </w:r>
    </w:p>
    <w:p w14:paraId="7B184B4B" w14:textId="6E0D6405" w:rsidR="003538A9" w:rsidRPr="00421DBC" w:rsidRDefault="00A531E6" w:rsidP="00A531E6">
      <w:pPr>
        <w:pStyle w:val="Sansinterligne"/>
        <w:tabs>
          <w:tab w:val="left" w:pos="5670"/>
        </w:tabs>
        <w:rPr>
          <w:rFonts w:ascii="Times New Roman" w:hAnsi="Times New Roman" w:cs="Times New Roman"/>
          <w:b/>
          <w:sz w:val="20"/>
          <w:szCs w:val="20"/>
          <w:u w:val="single"/>
        </w:rPr>
      </w:pPr>
      <w:r w:rsidRPr="00421DBC">
        <w:rPr>
          <w:rFonts w:ascii="Times New Roman" w:hAnsi="Times New Roman" w:cs="Times New Roman"/>
          <w:b/>
          <w:sz w:val="20"/>
          <w:szCs w:val="20"/>
          <w:u w:val="single"/>
        </w:rPr>
        <w:t>Membres du conseil municipal :</w:t>
      </w:r>
    </w:p>
    <w:tbl>
      <w:tblPr>
        <w:tblStyle w:val="Grilledutableau"/>
        <w:tblW w:w="0" w:type="auto"/>
        <w:tblLook w:val="04A0" w:firstRow="1" w:lastRow="0" w:firstColumn="1" w:lastColumn="0" w:noHBand="0" w:noVBand="1"/>
      </w:tblPr>
      <w:tblGrid>
        <w:gridCol w:w="2898"/>
        <w:gridCol w:w="4795"/>
      </w:tblGrid>
      <w:tr w:rsidR="00822D84" w:rsidRPr="00421DBC" w14:paraId="15EA1A77" w14:textId="77777777" w:rsidTr="00C1108B">
        <w:tc>
          <w:tcPr>
            <w:tcW w:w="2943" w:type="dxa"/>
          </w:tcPr>
          <w:p w14:paraId="1B29D080" w14:textId="0E87F3E4" w:rsidR="00822D84" w:rsidRPr="00421DBC" w:rsidRDefault="00822D84" w:rsidP="00822D84">
            <w:pPr>
              <w:pStyle w:val="Sansinterligne"/>
              <w:jc w:val="center"/>
              <w:rPr>
                <w:rFonts w:ascii="Times New Roman" w:hAnsi="Times New Roman" w:cs="Times New Roman"/>
                <w:b/>
                <w:sz w:val="20"/>
                <w:szCs w:val="20"/>
              </w:rPr>
            </w:pPr>
            <w:r w:rsidRPr="00421DBC">
              <w:rPr>
                <w:rFonts w:ascii="Times New Roman" w:hAnsi="Times New Roman" w:cs="Times New Roman"/>
                <w:b/>
                <w:sz w:val="20"/>
                <w:szCs w:val="20"/>
              </w:rPr>
              <w:t>PRESENTS</w:t>
            </w:r>
          </w:p>
        </w:tc>
        <w:tc>
          <w:tcPr>
            <w:tcW w:w="4900" w:type="dxa"/>
          </w:tcPr>
          <w:p w14:paraId="2E3081A3" w14:textId="10A41B6B" w:rsidR="00822D84" w:rsidRPr="00421DBC" w:rsidRDefault="00822D84" w:rsidP="00822D84">
            <w:pPr>
              <w:pStyle w:val="Sansinterligne"/>
              <w:jc w:val="center"/>
              <w:rPr>
                <w:rFonts w:ascii="Times New Roman" w:hAnsi="Times New Roman" w:cs="Times New Roman"/>
                <w:b/>
                <w:sz w:val="20"/>
                <w:szCs w:val="20"/>
              </w:rPr>
            </w:pPr>
            <w:r w:rsidRPr="00421DBC">
              <w:rPr>
                <w:rFonts w:ascii="Times New Roman" w:hAnsi="Times New Roman" w:cs="Times New Roman"/>
                <w:b/>
                <w:sz w:val="20"/>
                <w:szCs w:val="20"/>
              </w:rPr>
              <w:t>ABSENTS</w:t>
            </w:r>
          </w:p>
        </w:tc>
      </w:tr>
      <w:tr w:rsidR="00822D84" w:rsidRPr="00421DBC" w14:paraId="694CC5EB" w14:textId="77777777" w:rsidTr="00C1108B">
        <w:tc>
          <w:tcPr>
            <w:tcW w:w="2943" w:type="dxa"/>
          </w:tcPr>
          <w:p w14:paraId="51060F50" w14:textId="02BC8415"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MORASSUTTI Jean-Claude</w:t>
            </w:r>
          </w:p>
        </w:tc>
        <w:tc>
          <w:tcPr>
            <w:tcW w:w="4900" w:type="dxa"/>
          </w:tcPr>
          <w:p w14:paraId="70863FDC" w14:textId="77777777" w:rsidR="00822D84" w:rsidRPr="00421DBC" w:rsidRDefault="00822D84" w:rsidP="00951A32">
            <w:pPr>
              <w:pStyle w:val="Sansinterligne"/>
              <w:jc w:val="center"/>
              <w:rPr>
                <w:rFonts w:ascii="Times New Roman" w:hAnsi="Times New Roman" w:cs="Times New Roman"/>
                <w:sz w:val="20"/>
                <w:szCs w:val="20"/>
              </w:rPr>
            </w:pPr>
          </w:p>
        </w:tc>
      </w:tr>
      <w:tr w:rsidR="00822D84" w:rsidRPr="00421DBC" w14:paraId="65E1D9D7" w14:textId="77777777" w:rsidTr="00C1108B">
        <w:tc>
          <w:tcPr>
            <w:tcW w:w="2943" w:type="dxa"/>
          </w:tcPr>
          <w:p w14:paraId="4151B0E5" w14:textId="1523D38D"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FABRIS Angel</w:t>
            </w:r>
          </w:p>
        </w:tc>
        <w:tc>
          <w:tcPr>
            <w:tcW w:w="4900" w:type="dxa"/>
          </w:tcPr>
          <w:p w14:paraId="75FC29F0" w14:textId="6AEDA38B" w:rsidR="00822D84" w:rsidRPr="00421DBC" w:rsidRDefault="002B414C" w:rsidP="00951A32">
            <w:pPr>
              <w:pStyle w:val="Sansinterligne"/>
              <w:jc w:val="center"/>
              <w:rPr>
                <w:rFonts w:ascii="Times New Roman" w:hAnsi="Times New Roman" w:cs="Times New Roman"/>
                <w:sz w:val="20"/>
                <w:szCs w:val="20"/>
              </w:rPr>
            </w:pPr>
            <w:r>
              <w:rPr>
                <w:rFonts w:ascii="Times New Roman" w:hAnsi="Times New Roman" w:cs="Times New Roman"/>
                <w:sz w:val="20"/>
                <w:szCs w:val="20"/>
              </w:rPr>
              <w:t>Absent</w:t>
            </w:r>
          </w:p>
        </w:tc>
      </w:tr>
      <w:tr w:rsidR="00822D84" w:rsidRPr="00421DBC" w14:paraId="1C546C8D" w14:textId="77777777" w:rsidTr="00C1108B">
        <w:tc>
          <w:tcPr>
            <w:tcW w:w="2943" w:type="dxa"/>
          </w:tcPr>
          <w:p w14:paraId="246EFE79" w14:textId="1A778B5D"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MIQUEL Christian</w:t>
            </w:r>
          </w:p>
        </w:tc>
        <w:tc>
          <w:tcPr>
            <w:tcW w:w="4900" w:type="dxa"/>
          </w:tcPr>
          <w:p w14:paraId="51253AFA" w14:textId="135968AA" w:rsidR="00822D84" w:rsidRPr="00421DBC" w:rsidRDefault="00822D84" w:rsidP="008E4312">
            <w:pPr>
              <w:pStyle w:val="Sansinterligne"/>
              <w:jc w:val="center"/>
              <w:rPr>
                <w:rFonts w:ascii="Times New Roman" w:hAnsi="Times New Roman" w:cs="Times New Roman"/>
                <w:sz w:val="20"/>
                <w:szCs w:val="20"/>
              </w:rPr>
            </w:pPr>
          </w:p>
        </w:tc>
      </w:tr>
      <w:tr w:rsidR="00822D84" w:rsidRPr="00421DBC" w14:paraId="418B8BBE" w14:textId="77777777" w:rsidTr="00C1108B">
        <w:tc>
          <w:tcPr>
            <w:tcW w:w="2943" w:type="dxa"/>
          </w:tcPr>
          <w:p w14:paraId="6DD52DFE" w14:textId="772A2FAC"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MIQUEL Christophe</w:t>
            </w:r>
          </w:p>
        </w:tc>
        <w:tc>
          <w:tcPr>
            <w:tcW w:w="4900" w:type="dxa"/>
          </w:tcPr>
          <w:p w14:paraId="26526222" w14:textId="31577496" w:rsidR="00822D84" w:rsidRPr="00421DBC" w:rsidRDefault="00822D84" w:rsidP="0047090C">
            <w:pPr>
              <w:pStyle w:val="Sansinterligne"/>
              <w:jc w:val="center"/>
              <w:rPr>
                <w:rFonts w:ascii="Times New Roman" w:hAnsi="Times New Roman" w:cs="Times New Roman"/>
                <w:sz w:val="20"/>
                <w:szCs w:val="20"/>
              </w:rPr>
            </w:pPr>
          </w:p>
        </w:tc>
      </w:tr>
      <w:tr w:rsidR="00822D84" w:rsidRPr="00421DBC" w14:paraId="68065F57" w14:textId="77777777" w:rsidTr="00C1108B">
        <w:tc>
          <w:tcPr>
            <w:tcW w:w="2943" w:type="dxa"/>
          </w:tcPr>
          <w:p w14:paraId="217CC640" w14:textId="7B6DF4FB"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SALLES Jean-Noël</w:t>
            </w:r>
          </w:p>
        </w:tc>
        <w:tc>
          <w:tcPr>
            <w:tcW w:w="4900" w:type="dxa"/>
          </w:tcPr>
          <w:p w14:paraId="4ACE5101" w14:textId="732EF158" w:rsidR="00822D84" w:rsidRPr="00421DBC" w:rsidRDefault="00822D84" w:rsidP="0047090C">
            <w:pPr>
              <w:pStyle w:val="Sansinterligne"/>
              <w:jc w:val="center"/>
              <w:rPr>
                <w:rFonts w:ascii="Times New Roman" w:hAnsi="Times New Roman" w:cs="Times New Roman"/>
                <w:sz w:val="20"/>
                <w:szCs w:val="20"/>
              </w:rPr>
            </w:pPr>
          </w:p>
        </w:tc>
      </w:tr>
      <w:tr w:rsidR="00822D84" w:rsidRPr="00421DBC" w14:paraId="7354081A" w14:textId="77777777" w:rsidTr="00C1108B">
        <w:tc>
          <w:tcPr>
            <w:tcW w:w="2943" w:type="dxa"/>
          </w:tcPr>
          <w:p w14:paraId="57846D7D" w14:textId="445C3313"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BENETRAU-SANCHEZ Sonia</w:t>
            </w:r>
          </w:p>
        </w:tc>
        <w:tc>
          <w:tcPr>
            <w:tcW w:w="4900" w:type="dxa"/>
          </w:tcPr>
          <w:p w14:paraId="0E6928EF" w14:textId="7CECF9C2" w:rsidR="00822D84" w:rsidRPr="00421DBC" w:rsidRDefault="002B414C" w:rsidP="00EB2AC0">
            <w:pPr>
              <w:pStyle w:val="Sansinterligne"/>
              <w:jc w:val="center"/>
              <w:rPr>
                <w:rFonts w:ascii="Times New Roman" w:hAnsi="Times New Roman" w:cs="Times New Roman"/>
                <w:sz w:val="20"/>
                <w:szCs w:val="20"/>
              </w:rPr>
            </w:pPr>
            <w:r>
              <w:rPr>
                <w:rFonts w:ascii="Times New Roman" w:hAnsi="Times New Roman" w:cs="Times New Roman"/>
                <w:sz w:val="20"/>
                <w:szCs w:val="20"/>
              </w:rPr>
              <w:t>Absente</w:t>
            </w:r>
          </w:p>
        </w:tc>
      </w:tr>
      <w:tr w:rsidR="00822D84" w:rsidRPr="00421DBC" w14:paraId="4738D591" w14:textId="77777777" w:rsidTr="00C1108B">
        <w:tc>
          <w:tcPr>
            <w:tcW w:w="2943" w:type="dxa"/>
          </w:tcPr>
          <w:p w14:paraId="79C7BEE2" w14:textId="20203D57"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CIANNI Fabien</w:t>
            </w:r>
          </w:p>
        </w:tc>
        <w:tc>
          <w:tcPr>
            <w:tcW w:w="4900" w:type="dxa"/>
          </w:tcPr>
          <w:p w14:paraId="7EF2E49A" w14:textId="05BB7585" w:rsidR="00822D84" w:rsidRPr="00421DBC" w:rsidRDefault="0018408F" w:rsidP="002B414C">
            <w:pPr>
              <w:pStyle w:val="Sansinterligne"/>
              <w:jc w:val="center"/>
              <w:rPr>
                <w:rFonts w:ascii="Times New Roman" w:hAnsi="Times New Roman" w:cs="Times New Roman"/>
                <w:sz w:val="20"/>
                <w:szCs w:val="20"/>
              </w:rPr>
            </w:pPr>
            <w:r w:rsidRPr="00421DBC">
              <w:rPr>
                <w:rFonts w:ascii="Times New Roman" w:hAnsi="Times New Roman" w:cs="Times New Roman"/>
                <w:sz w:val="20"/>
                <w:szCs w:val="20"/>
              </w:rPr>
              <w:t>Absent</w:t>
            </w:r>
            <w:r w:rsidR="00090FF0">
              <w:rPr>
                <w:rFonts w:ascii="Times New Roman" w:hAnsi="Times New Roman" w:cs="Times New Roman"/>
                <w:sz w:val="20"/>
                <w:szCs w:val="20"/>
              </w:rPr>
              <w:t xml:space="preserve"> </w:t>
            </w:r>
            <w:r w:rsidR="002B414C">
              <w:rPr>
                <w:rFonts w:ascii="Times New Roman" w:hAnsi="Times New Roman" w:cs="Times New Roman"/>
                <w:sz w:val="20"/>
                <w:szCs w:val="20"/>
              </w:rPr>
              <w:t>excusé</w:t>
            </w:r>
          </w:p>
        </w:tc>
      </w:tr>
      <w:tr w:rsidR="00822D84" w:rsidRPr="00421DBC" w14:paraId="0B522BF3" w14:textId="77777777" w:rsidTr="00C1108B">
        <w:tc>
          <w:tcPr>
            <w:tcW w:w="2943" w:type="dxa"/>
          </w:tcPr>
          <w:p w14:paraId="6A65EB9F" w14:textId="0FDDF97E"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DEBAYLES Véronique</w:t>
            </w:r>
          </w:p>
        </w:tc>
        <w:tc>
          <w:tcPr>
            <w:tcW w:w="4900" w:type="dxa"/>
          </w:tcPr>
          <w:p w14:paraId="630D2BB2" w14:textId="16EADB34" w:rsidR="00822D84" w:rsidRPr="00421DBC" w:rsidRDefault="00822D84" w:rsidP="00F97A5B">
            <w:pPr>
              <w:pStyle w:val="Sansinterligne"/>
              <w:jc w:val="center"/>
              <w:rPr>
                <w:rFonts w:ascii="Times New Roman" w:hAnsi="Times New Roman" w:cs="Times New Roman"/>
                <w:sz w:val="20"/>
                <w:szCs w:val="20"/>
              </w:rPr>
            </w:pPr>
          </w:p>
        </w:tc>
      </w:tr>
      <w:tr w:rsidR="00822D84" w:rsidRPr="00421DBC" w14:paraId="4D0AB08F" w14:textId="77777777" w:rsidTr="00C1108B">
        <w:tc>
          <w:tcPr>
            <w:tcW w:w="2943" w:type="dxa"/>
          </w:tcPr>
          <w:p w14:paraId="6A6CCC69" w14:textId="51B903CE"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FERNANDEZ Isabelle</w:t>
            </w:r>
          </w:p>
        </w:tc>
        <w:tc>
          <w:tcPr>
            <w:tcW w:w="4900" w:type="dxa"/>
          </w:tcPr>
          <w:p w14:paraId="6AEACEC1" w14:textId="5A3F2334" w:rsidR="00822D84" w:rsidRPr="00421DBC" w:rsidRDefault="00822D84" w:rsidP="00F97A5B">
            <w:pPr>
              <w:pStyle w:val="Sansinterligne"/>
              <w:jc w:val="center"/>
              <w:rPr>
                <w:rFonts w:ascii="Times New Roman" w:hAnsi="Times New Roman" w:cs="Times New Roman"/>
                <w:sz w:val="20"/>
                <w:szCs w:val="20"/>
              </w:rPr>
            </w:pPr>
          </w:p>
        </w:tc>
      </w:tr>
      <w:tr w:rsidR="00822D84" w:rsidRPr="00421DBC" w14:paraId="02DBE2E9" w14:textId="77777777" w:rsidTr="00C1108B">
        <w:tc>
          <w:tcPr>
            <w:tcW w:w="2943" w:type="dxa"/>
          </w:tcPr>
          <w:p w14:paraId="2E242DE6" w14:textId="55E97D69" w:rsidR="00822D84" w:rsidRPr="00421DBC" w:rsidRDefault="00822D84" w:rsidP="00A531E6">
            <w:pPr>
              <w:pStyle w:val="Sansinterligne"/>
              <w:rPr>
                <w:rFonts w:ascii="Times New Roman" w:hAnsi="Times New Roman" w:cs="Times New Roman"/>
                <w:sz w:val="20"/>
                <w:szCs w:val="20"/>
              </w:rPr>
            </w:pPr>
            <w:r w:rsidRPr="00421DBC">
              <w:rPr>
                <w:rFonts w:ascii="Times New Roman" w:hAnsi="Times New Roman" w:cs="Times New Roman"/>
                <w:sz w:val="20"/>
                <w:szCs w:val="20"/>
              </w:rPr>
              <w:t>MALFAZ David</w:t>
            </w:r>
          </w:p>
        </w:tc>
        <w:tc>
          <w:tcPr>
            <w:tcW w:w="4900" w:type="dxa"/>
          </w:tcPr>
          <w:p w14:paraId="3D01A320" w14:textId="1B5B4561" w:rsidR="00822D84" w:rsidRPr="00421DBC" w:rsidRDefault="00822D84" w:rsidP="00E37E39">
            <w:pPr>
              <w:pStyle w:val="Sansinterligne"/>
              <w:jc w:val="center"/>
              <w:rPr>
                <w:rFonts w:ascii="Times New Roman" w:hAnsi="Times New Roman" w:cs="Times New Roman"/>
                <w:sz w:val="20"/>
                <w:szCs w:val="20"/>
              </w:rPr>
            </w:pPr>
          </w:p>
        </w:tc>
      </w:tr>
      <w:tr w:rsidR="00C1108B" w:rsidRPr="00421DBC" w14:paraId="0E6D8A5E" w14:textId="77777777" w:rsidTr="00C1108B">
        <w:tc>
          <w:tcPr>
            <w:tcW w:w="2943" w:type="dxa"/>
          </w:tcPr>
          <w:p w14:paraId="489CC7C8" w14:textId="4E68F071" w:rsidR="00C1108B" w:rsidRPr="00421DBC" w:rsidRDefault="00C1108B" w:rsidP="00C1108B">
            <w:pPr>
              <w:pStyle w:val="Sansinterligne"/>
              <w:rPr>
                <w:rFonts w:ascii="Times New Roman" w:hAnsi="Times New Roman" w:cs="Times New Roman"/>
                <w:sz w:val="20"/>
                <w:szCs w:val="20"/>
              </w:rPr>
            </w:pPr>
            <w:r w:rsidRPr="00421DBC">
              <w:rPr>
                <w:rFonts w:ascii="Times New Roman" w:hAnsi="Times New Roman" w:cs="Times New Roman"/>
                <w:sz w:val="20"/>
                <w:szCs w:val="20"/>
              </w:rPr>
              <w:t>MOLINERA Stéphanie</w:t>
            </w:r>
          </w:p>
        </w:tc>
        <w:tc>
          <w:tcPr>
            <w:tcW w:w="4900" w:type="dxa"/>
          </w:tcPr>
          <w:p w14:paraId="41A913E8" w14:textId="12568CC7" w:rsidR="00C1108B" w:rsidRPr="00421DBC" w:rsidRDefault="0033049A" w:rsidP="0033049A">
            <w:pPr>
              <w:pStyle w:val="Sansinterligne"/>
              <w:jc w:val="center"/>
              <w:rPr>
                <w:rFonts w:ascii="Times New Roman" w:hAnsi="Times New Roman" w:cs="Times New Roman"/>
                <w:sz w:val="20"/>
                <w:szCs w:val="20"/>
              </w:rPr>
            </w:pPr>
            <w:r w:rsidRPr="00421DBC">
              <w:rPr>
                <w:rFonts w:ascii="Times New Roman" w:hAnsi="Times New Roman" w:cs="Times New Roman"/>
                <w:sz w:val="20"/>
                <w:szCs w:val="20"/>
              </w:rPr>
              <w:t>Absente</w:t>
            </w:r>
          </w:p>
        </w:tc>
      </w:tr>
      <w:tr w:rsidR="00C1108B" w:rsidRPr="00421DBC" w14:paraId="41BBFB66" w14:textId="77777777" w:rsidTr="00C1108B">
        <w:tc>
          <w:tcPr>
            <w:tcW w:w="2943" w:type="dxa"/>
          </w:tcPr>
          <w:p w14:paraId="1B61FEE2" w14:textId="2ADD0E3F" w:rsidR="00C1108B" w:rsidRPr="00421DBC" w:rsidRDefault="00C1108B" w:rsidP="00C1108B">
            <w:pPr>
              <w:pStyle w:val="Sansinterligne"/>
              <w:rPr>
                <w:rFonts w:ascii="Times New Roman" w:hAnsi="Times New Roman" w:cs="Times New Roman"/>
                <w:sz w:val="20"/>
                <w:szCs w:val="20"/>
              </w:rPr>
            </w:pPr>
            <w:r w:rsidRPr="00421DBC">
              <w:rPr>
                <w:rFonts w:ascii="Times New Roman" w:hAnsi="Times New Roman" w:cs="Times New Roman"/>
                <w:sz w:val="20"/>
                <w:szCs w:val="20"/>
              </w:rPr>
              <w:t>PHAM-LE-THANH Daniel</w:t>
            </w:r>
          </w:p>
        </w:tc>
        <w:tc>
          <w:tcPr>
            <w:tcW w:w="4900" w:type="dxa"/>
          </w:tcPr>
          <w:p w14:paraId="197BE990" w14:textId="3D6E764B" w:rsidR="00C1108B" w:rsidRPr="00421DBC" w:rsidRDefault="002B414C" w:rsidP="009A16D6">
            <w:pPr>
              <w:pStyle w:val="Sansinterligne"/>
              <w:jc w:val="center"/>
              <w:rPr>
                <w:rFonts w:ascii="Times New Roman" w:hAnsi="Times New Roman" w:cs="Times New Roman"/>
                <w:sz w:val="20"/>
                <w:szCs w:val="20"/>
              </w:rPr>
            </w:pPr>
            <w:r w:rsidRPr="00421DBC">
              <w:rPr>
                <w:rFonts w:ascii="Times New Roman" w:hAnsi="Times New Roman" w:cs="Times New Roman"/>
                <w:sz w:val="20"/>
                <w:szCs w:val="20"/>
              </w:rPr>
              <w:t>Absent</w:t>
            </w:r>
            <w:r>
              <w:rPr>
                <w:rFonts w:ascii="Times New Roman" w:hAnsi="Times New Roman" w:cs="Times New Roman"/>
                <w:sz w:val="20"/>
                <w:szCs w:val="20"/>
              </w:rPr>
              <w:t xml:space="preserve"> donne pouvoir à Jean-Claude MORASSUTTI</w:t>
            </w:r>
          </w:p>
        </w:tc>
      </w:tr>
      <w:tr w:rsidR="00C1108B" w:rsidRPr="00421DBC" w14:paraId="1575C316" w14:textId="77777777" w:rsidTr="00C1108B">
        <w:tc>
          <w:tcPr>
            <w:tcW w:w="2943" w:type="dxa"/>
          </w:tcPr>
          <w:p w14:paraId="63A859D6" w14:textId="7D784FA3" w:rsidR="00C1108B" w:rsidRPr="00421DBC" w:rsidRDefault="00C1108B" w:rsidP="00C1108B">
            <w:pPr>
              <w:pStyle w:val="Sansinterligne"/>
              <w:rPr>
                <w:rFonts w:ascii="Times New Roman" w:hAnsi="Times New Roman" w:cs="Times New Roman"/>
                <w:sz w:val="20"/>
                <w:szCs w:val="20"/>
              </w:rPr>
            </w:pPr>
            <w:r w:rsidRPr="00421DBC">
              <w:rPr>
                <w:rFonts w:ascii="Times New Roman" w:hAnsi="Times New Roman" w:cs="Times New Roman"/>
                <w:sz w:val="20"/>
                <w:szCs w:val="20"/>
              </w:rPr>
              <w:t>REFALO Jean-Yves</w:t>
            </w:r>
          </w:p>
        </w:tc>
        <w:tc>
          <w:tcPr>
            <w:tcW w:w="4900" w:type="dxa"/>
          </w:tcPr>
          <w:p w14:paraId="4C8B4227" w14:textId="0AB632A9" w:rsidR="00C1108B" w:rsidRPr="00421DBC" w:rsidRDefault="00C1108B" w:rsidP="00951A32">
            <w:pPr>
              <w:pStyle w:val="Sansinterligne"/>
              <w:jc w:val="center"/>
              <w:rPr>
                <w:rFonts w:ascii="Times New Roman" w:hAnsi="Times New Roman" w:cs="Times New Roman"/>
                <w:sz w:val="20"/>
                <w:szCs w:val="20"/>
              </w:rPr>
            </w:pPr>
          </w:p>
        </w:tc>
      </w:tr>
      <w:tr w:rsidR="00C1108B" w:rsidRPr="00421DBC" w14:paraId="0551A618" w14:textId="77777777" w:rsidTr="00C1108B">
        <w:tc>
          <w:tcPr>
            <w:tcW w:w="2943" w:type="dxa"/>
          </w:tcPr>
          <w:p w14:paraId="61C9F290" w14:textId="0B942EBB" w:rsidR="00C1108B" w:rsidRPr="00421DBC" w:rsidRDefault="00C1108B" w:rsidP="00C1108B">
            <w:pPr>
              <w:pStyle w:val="Sansinterligne"/>
              <w:rPr>
                <w:rFonts w:ascii="Times New Roman" w:hAnsi="Times New Roman" w:cs="Times New Roman"/>
                <w:sz w:val="20"/>
                <w:szCs w:val="20"/>
              </w:rPr>
            </w:pPr>
            <w:r w:rsidRPr="00421DBC">
              <w:rPr>
                <w:rFonts w:ascii="Times New Roman" w:hAnsi="Times New Roman" w:cs="Times New Roman"/>
                <w:sz w:val="20"/>
                <w:szCs w:val="20"/>
              </w:rPr>
              <w:t>VACHER Fabien</w:t>
            </w:r>
          </w:p>
        </w:tc>
        <w:tc>
          <w:tcPr>
            <w:tcW w:w="4900" w:type="dxa"/>
          </w:tcPr>
          <w:p w14:paraId="1B6B7AC5" w14:textId="19F0A982" w:rsidR="00C1108B" w:rsidRPr="00421DBC" w:rsidRDefault="009A16D6" w:rsidP="0018408F">
            <w:pPr>
              <w:pStyle w:val="Sansinterligne"/>
              <w:jc w:val="center"/>
              <w:rPr>
                <w:rFonts w:ascii="Times New Roman" w:hAnsi="Times New Roman" w:cs="Times New Roman"/>
                <w:sz w:val="20"/>
                <w:szCs w:val="20"/>
              </w:rPr>
            </w:pPr>
            <w:r w:rsidRPr="00421DBC">
              <w:rPr>
                <w:rFonts w:ascii="Times New Roman" w:hAnsi="Times New Roman" w:cs="Times New Roman"/>
                <w:sz w:val="20"/>
                <w:szCs w:val="20"/>
              </w:rPr>
              <w:t>Absent</w:t>
            </w:r>
            <w:r w:rsidR="005D2518">
              <w:rPr>
                <w:rFonts w:ascii="Times New Roman" w:hAnsi="Times New Roman" w:cs="Times New Roman"/>
                <w:sz w:val="20"/>
                <w:szCs w:val="20"/>
              </w:rPr>
              <w:t xml:space="preserve"> </w:t>
            </w:r>
          </w:p>
        </w:tc>
      </w:tr>
      <w:tr w:rsidR="00C1108B" w:rsidRPr="00421DBC" w14:paraId="6A13A403" w14:textId="77777777" w:rsidTr="00C1108B">
        <w:tc>
          <w:tcPr>
            <w:tcW w:w="2943" w:type="dxa"/>
          </w:tcPr>
          <w:p w14:paraId="285DA7FC" w14:textId="4ED181FE" w:rsidR="00C1108B" w:rsidRPr="00421DBC" w:rsidRDefault="00C1108B" w:rsidP="00C1108B">
            <w:pPr>
              <w:pStyle w:val="Sansinterligne"/>
              <w:rPr>
                <w:rFonts w:ascii="Times New Roman" w:hAnsi="Times New Roman" w:cs="Times New Roman"/>
                <w:sz w:val="20"/>
                <w:szCs w:val="20"/>
              </w:rPr>
            </w:pPr>
            <w:r w:rsidRPr="00421DBC">
              <w:rPr>
                <w:rFonts w:ascii="Times New Roman" w:hAnsi="Times New Roman" w:cs="Times New Roman"/>
                <w:sz w:val="20"/>
                <w:szCs w:val="20"/>
              </w:rPr>
              <w:t>VALLES-PEREZ Jacqueline</w:t>
            </w:r>
          </w:p>
        </w:tc>
        <w:tc>
          <w:tcPr>
            <w:tcW w:w="4900" w:type="dxa"/>
          </w:tcPr>
          <w:p w14:paraId="2C022A0B" w14:textId="08B5B1B1" w:rsidR="00C1108B" w:rsidRPr="00421DBC" w:rsidRDefault="00C1108B" w:rsidP="002B414C">
            <w:pPr>
              <w:pStyle w:val="Sansinterligne"/>
              <w:jc w:val="center"/>
              <w:rPr>
                <w:rFonts w:ascii="Times New Roman" w:hAnsi="Times New Roman" w:cs="Times New Roman"/>
                <w:sz w:val="20"/>
                <w:szCs w:val="20"/>
              </w:rPr>
            </w:pPr>
          </w:p>
        </w:tc>
      </w:tr>
    </w:tbl>
    <w:p w14:paraId="7DB31537" w14:textId="77777777" w:rsidR="00A531E6" w:rsidRPr="00421DBC" w:rsidRDefault="00A531E6" w:rsidP="00A531E6">
      <w:pPr>
        <w:pStyle w:val="Sansinterligne"/>
        <w:rPr>
          <w:rFonts w:ascii="Times New Roman" w:hAnsi="Times New Roman" w:cs="Times New Roman"/>
          <w:sz w:val="20"/>
          <w:szCs w:val="20"/>
        </w:rPr>
      </w:pPr>
    </w:p>
    <w:p w14:paraId="5A41CCE7" w14:textId="0E87265D" w:rsidR="00A531E6" w:rsidRPr="00421DBC" w:rsidRDefault="003D0542" w:rsidP="0054692E">
      <w:pPr>
        <w:pStyle w:val="Sansinterligne"/>
        <w:pBdr>
          <w:top w:val="single" w:sz="4" w:space="3" w:color="auto"/>
          <w:left w:val="single" w:sz="4" w:space="0" w:color="auto"/>
          <w:bottom w:val="single" w:sz="4" w:space="1" w:color="auto"/>
          <w:right w:val="single" w:sz="4" w:space="0" w:color="auto"/>
        </w:pBdr>
        <w:tabs>
          <w:tab w:val="left" w:pos="5670"/>
        </w:tabs>
        <w:rPr>
          <w:rFonts w:ascii="Times New Roman" w:hAnsi="Times New Roman" w:cs="Times New Roman"/>
          <w:b/>
          <w:sz w:val="20"/>
          <w:szCs w:val="20"/>
        </w:rPr>
      </w:pPr>
      <w:r w:rsidRPr="00421DBC">
        <w:rPr>
          <w:rFonts w:ascii="Times New Roman" w:hAnsi="Times New Roman" w:cs="Times New Roman"/>
          <w:b/>
          <w:sz w:val="20"/>
          <w:szCs w:val="20"/>
        </w:rPr>
        <w:t xml:space="preserve">Sur convocation en date du :                </w:t>
      </w:r>
      <w:r w:rsidR="00424CF1" w:rsidRPr="00421DBC">
        <w:rPr>
          <w:rFonts w:ascii="Times New Roman" w:hAnsi="Times New Roman" w:cs="Times New Roman"/>
          <w:b/>
          <w:sz w:val="20"/>
          <w:szCs w:val="20"/>
        </w:rPr>
        <w:t xml:space="preserve">                </w:t>
      </w:r>
      <w:r w:rsidR="003741EC" w:rsidRPr="00421DBC">
        <w:rPr>
          <w:rFonts w:ascii="Times New Roman" w:hAnsi="Times New Roman" w:cs="Times New Roman"/>
          <w:b/>
          <w:sz w:val="20"/>
          <w:szCs w:val="20"/>
        </w:rPr>
        <w:t xml:space="preserve">       </w:t>
      </w:r>
      <w:r w:rsidR="00364D94" w:rsidRPr="00421DBC">
        <w:rPr>
          <w:rFonts w:ascii="Times New Roman" w:hAnsi="Times New Roman" w:cs="Times New Roman"/>
          <w:b/>
          <w:sz w:val="20"/>
          <w:szCs w:val="20"/>
        </w:rPr>
        <w:t xml:space="preserve">          </w:t>
      </w:r>
      <w:r w:rsidR="009A16D6">
        <w:rPr>
          <w:rFonts w:ascii="Times New Roman" w:hAnsi="Times New Roman" w:cs="Times New Roman"/>
          <w:b/>
          <w:sz w:val="20"/>
          <w:szCs w:val="20"/>
        </w:rPr>
        <w:t xml:space="preserve">          </w:t>
      </w:r>
      <w:r w:rsidR="00D7207C" w:rsidRPr="00421DBC">
        <w:rPr>
          <w:rFonts w:ascii="Times New Roman" w:hAnsi="Times New Roman" w:cs="Times New Roman"/>
          <w:b/>
          <w:sz w:val="20"/>
          <w:szCs w:val="20"/>
        </w:rPr>
        <w:t xml:space="preserve"> </w:t>
      </w:r>
      <w:r w:rsidR="002B414C">
        <w:rPr>
          <w:rFonts w:ascii="Times New Roman" w:hAnsi="Times New Roman" w:cs="Times New Roman"/>
          <w:b/>
          <w:sz w:val="20"/>
          <w:szCs w:val="20"/>
        </w:rPr>
        <w:t>16/01/2020</w:t>
      </w:r>
    </w:p>
    <w:p w14:paraId="295E964E" w14:textId="1936D235" w:rsidR="00A531E6" w:rsidRPr="00421DBC" w:rsidRDefault="00A531E6" w:rsidP="0054692E">
      <w:pPr>
        <w:pStyle w:val="Sansinterligne"/>
        <w:pBdr>
          <w:top w:val="single" w:sz="4" w:space="3" w:color="auto"/>
          <w:left w:val="single" w:sz="4" w:space="0" w:color="auto"/>
          <w:bottom w:val="single" w:sz="4" w:space="1" w:color="auto"/>
          <w:right w:val="single" w:sz="4" w:space="0" w:color="auto"/>
        </w:pBdr>
        <w:tabs>
          <w:tab w:val="left" w:pos="5670"/>
        </w:tabs>
        <w:rPr>
          <w:rFonts w:ascii="Times New Roman" w:hAnsi="Times New Roman" w:cs="Times New Roman"/>
          <w:b/>
          <w:sz w:val="20"/>
          <w:szCs w:val="20"/>
        </w:rPr>
      </w:pPr>
      <w:r w:rsidRPr="00421DBC">
        <w:rPr>
          <w:rFonts w:ascii="Times New Roman" w:hAnsi="Times New Roman" w:cs="Times New Roman"/>
          <w:b/>
          <w:sz w:val="20"/>
          <w:szCs w:val="20"/>
        </w:rPr>
        <w:t>Nombre de conseillers en exercice :</w:t>
      </w:r>
      <w:r w:rsidRPr="00421DBC">
        <w:rPr>
          <w:rFonts w:ascii="Times New Roman" w:hAnsi="Times New Roman" w:cs="Times New Roman"/>
          <w:b/>
          <w:sz w:val="20"/>
          <w:szCs w:val="20"/>
        </w:rPr>
        <w:tab/>
      </w:r>
      <w:r w:rsidR="00AA4177" w:rsidRPr="00421DBC">
        <w:rPr>
          <w:rFonts w:ascii="Times New Roman" w:hAnsi="Times New Roman" w:cs="Times New Roman"/>
          <w:b/>
          <w:sz w:val="20"/>
          <w:szCs w:val="20"/>
        </w:rPr>
        <w:t>1</w:t>
      </w:r>
      <w:r w:rsidR="00B32A71">
        <w:rPr>
          <w:rFonts w:ascii="Times New Roman" w:hAnsi="Times New Roman" w:cs="Times New Roman"/>
          <w:b/>
          <w:sz w:val="20"/>
          <w:szCs w:val="20"/>
        </w:rPr>
        <w:t>5</w:t>
      </w:r>
    </w:p>
    <w:p w14:paraId="2CB906C1" w14:textId="4FEA3880" w:rsidR="00A531E6" w:rsidRPr="00421DBC" w:rsidRDefault="00A531E6" w:rsidP="0054692E">
      <w:pPr>
        <w:pStyle w:val="Sansinterligne"/>
        <w:pBdr>
          <w:top w:val="single" w:sz="4" w:space="3" w:color="auto"/>
          <w:left w:val="single" w:sz="4" w:space="0" w:color="auto"/>
          <w:bottom w:val="single" w:sz="4" w:space="1" w:color="auto"/>
          <w:right w:val="single" w:sz="4" w:space="0" w:color="auto"/>
        </w:pBdr>
        <w:tabs>
          <w:tab w:val="left" w:pos="5670"/>
        </w:tabs>
        <w:rPr>
          <w:rFonts w:ascii="Times New Roman" w:hAnsi="Times New Roman" w:cs="Times New Roman"/>
          <w:b/>
          <w:sz w:val="20"/>
          <w:szCs w:val="20"/>
        </w:rPr>
      </w:pPr>
      <w:r w:rsidRPr="00421DBC">
        <w:rPr>
          <w:rFonts w:ascii="Times New Roman" w:hAnsi="Times New Roman" w:cs="Times New Roman"/>
          <w:b/>
          <w:sz w:val="20"/>
          <w:szCs w:val="20"/>
        </w:rPr>
        <w:t xml:space="preserve">Nombre de conseillers présents : </w:t>
      </w:r>
      <w:r w:rsidRPr="00421DBC">
        <w:rPr>
          <w:rFonts w:ascii="Times New Roman" w:hAnsi="Times New Roman" w:cs="Times New Roman"/>
          <w:b/>
          <w:sz w:val="20"/>
          <w:szCs w:val="20"/>
        </w:rPr>
        <w:tab/>
      </w:r>
      <w:r w:rsidR="00090FF0">
        <w:rPr>
          <w:rFonts w:ascii="Times New Roman" w:hAnsi="Times New Roman" w:cs="Times New Roman"/>
          <w:b/>
          <w:sz w:val="20"/>
          <w:szCs w:val="20"/>
        </w:rPr>
        <w:t>09</w:t>
      </w:r>
    </w:p>
    <w:p w14:paraId="597E5548" w14:textId="275BF01A" w:rsidR="00A531E6" w:rsidRPr="00421DBC" w:rsidRDefault="00A531E6" w:rsidP="00EE0F0B">
      <w:pPr>
        <w:pStyle w:val="Sansinterligne"/>
        <w:pBdr>
          <w:top w:val="single" w:sz="4" w:space="3" w:color="auto"/>
          <w:left w:val="single" w:sz="4" w:space="0" w:color="auto"/>
          <w:bottom w:val="single" w:sz="4" w:space="1" w:color="auto"/>
          <w:right w:val="single" w:sz="4" w:space="0" w:color="auto"/>
        </w:pBdr>
        <w:tabs>
          <w:tab w:val="left" w:pos="5670"/>
        </w:tabs>
        <w:rPr>
          <w:rFonts w:ascii="Times New Roman" w:hAnsi="Times New Roman" w:cs="Times New Roman"/>
          <w:sz w:val="20"/>
          <w:szCs w:val="20"/>
        </w:rPr>
      </w:pPr>
      <w:r w:rsidRPr="00421DBC">
        <w:rPr>
          <w:rFonts w:ascii="Times New Roman" w:hAnsi="Times New Roman" w:cs="Times New Roman"/>
          <w:b/>
          <w:sz w:val="20"/>
          <w:szCs w:val="20"/>
        </w:rPr>
        <w:t xml:space="preserve">Nombre de conseillers absents : </w:t>
      </w:r>
      <w:r w:rsidRPr="00421DBC">
        <w:rPr>
          <w:rFonts w:ascii="Times New Roman" w:hAnsi="Times New Roman" w:cs="Times New Roman"/>
          <w:b/>
          <w:sz w:val="20"/>
          <w:szCs w:val="20"/>
        </w:rPr>
        <w:tab/>
      </w:r>
      <w:r w:rsidR="0018408F">
        <w:rPr>
          <w:rFonts w:ascii="Times New Roman" w:hAnsi="Times New Roman" w:cs="Times New Roman"/>
          <w:b/>
          <w:sz w:val="20"/>
          <w:szCs w:val="20"/>
        </w:rPr>
        <w:t>0</w:t>
      </w:r>
      <w:r w:rsidR="00090FF0">
        <w:rPr>
          <w:rFonts w:ascii="Times New Roman" w:hAnsi="Times New Roman" w:cs="Times New Roman"/>
          <w:b/>
          <w:sz w:val="20"/>
          <w:szCs w:val="20"/>
        </w:rPr>
        <w:t>6</w:t>
      </w:r>
    </w:p>
    <w:p w14:paraId="23DA772B" w14:textId="77777777" w:rsidR="00FF07F1" w:rsidRDefault="00FF07F1" w:rsidP="00AA4177">
      <w:pPr>
        <w:pStyle w:val="Sansinterligne"/>
        <w:rPr>
          <w:rFonts w:ascii="Times New Roman" w:hAnsi="Times New Roman" w:cs="Times New Roman"/>
        </w:rPr>
      </w:pPr>
    </w:p>
    <w:p w14:paraId="3FF2939E" w14:textId="6F5F47DF" w:rsidR="00AA4177" w:rsidRPr="00F93DC6" w:rsidRDefault="00090FF0" w:rsidP="00AA4177">
      <w:pPr>
        <w:pStyle w:val="Sansinterligne"/>
        <w:rPr>
          <w:rFonts w:ascii="Times New Roman" w:hAnsi="Times New Roman" w:cs="Times New Roman"/>
          <w:sz w:val="20"/>
          <w:szCs w:val="20"/>
        </w:rPr>
      </w:pPr>
      <w:r w:rsidRPr="00F93DC6">
        <w:rPr>
          <w:rFonts w:ascii="Times New Roman" w:hAnsi="Times New Roman" w:cs="Times New Roman"/>
          <w:sz w:val="20"/>
          <w:szCs w:val="20"/>
        </w:rPr>
        <w:t>Madame DEBAYLES Véronique</w:t>
      </w:r>
      <w:r w:rsidR="009A16D6" w:rsidRPr="00F93DC6">
        <w:rPr>
          <w:rFonts w:ascii="Times New Roman" w:hAnsi="Times New Roman" w:cs="Times New Roman"/>
          <w:sz w:val="20"/>
          <w:szCs w:val="20"/>
        </w:rPr>
        <w:t xml:space="preserve"> </w:t>
      </w:r>
      <w:r w:rsidR="003A4F79" w:rsidRPr="00F93DC6">
        <w:rPr>
          <w:rFonts w:ascii="Times New Roman" w:hAnsi="Times New Roman" w:cs="Times New Roman"/>
          <w:sz w:val="20"/>
          <w:szCs w:val="20"/>
        </w:rPr>
        <w:t>a été nommé</w:t>
      </w:r>
      <w:r w:rsidR="00AA4177" w:rsidRPr="00F93DC6">
        <w:rPr>
          <w:rFonts w:ascii="Times New Roman" w:hAnsi="Times New Roman" w:cs="Times New Roman"/>
          <w:sz w:val="20"/>
          <w:szCs w:val="20"/>
        </w:rPr>
        <w:t xml:space="preserve">(e) </w:t>
      </w:r>
      <w:r w:rsidR="003151BE" w:rsidRPr="00F93DC6">
        <w:rPr>
          <w:rFonts w:ascii="Times New Roman" w:hAnsi="Times New Roman" w:cs="Times New Roman"/>
          <w:sz w:val="20"/>
          <w:szCs w:val="20"/>
        </w:rPr>
        <w:t>secrétaire de séance.</w:t>
      </w:r>
    </w:p>
    <w:p w14:paraId="4F6ADA9B" w14:textId="0FFD01FC" w:rsidR="004C5CE0" w:rsidRPr="00F93DC6" w:rsidRDefault="00A531E6" w:rsidP="00A531E6">
      <w:pPr>
        <w:pStyle w:val="Sansinterligne"/>
        <w:tabs>
          <w:tab w:val="left" w:pos="5670"/>
        </w:tabs>
        <w:rPr>
          <w:rFonts w:ascii="Times New Roman" w:hAnsi="Times New Roman" w:cs="Times New Roman"/>
          <w:sz w:val="20"/>
          <w:szCs w:val="20"/>
        </w:rPr>
      </w:pPr>
      <w:r w:rsidRPr="00F93DC6">
        <w:rPr>
          <w:rFonts w:ascii="Times New Roman" w:hAnsi="Times New Roman" w:cs="Times New Roman"/>
          <w:sz w:val="20"/>
          <w:szCs w:val="20"/>
        </w:rPr>
        <w:t>Monsieur</w:t>
      </w:r>
      <w:r w:rsidR="003675F2" w:rsidRPr="00F93DC6">
        <w:rPr>
          <w:rFonts w:ascii="Times New Roman" w:hAnsi="Times New Roman" w:cs="Times New Roman"/>
          <w:sz w:val="20"/>
          <w:szCs w:val="20"/>
        </w:rPr>
        <w:t xml:space="preserve"> le Maire,</w:t>
      </w:r>
      <w:r w:rsidRPr="00F93DC6">
        <w:rPr>
          <w:rFonts w:ascii="Times New Roman" w:hAnsi="Times New Roman" w:cs="Times New Roman"/>
          <w:sz w:val="20"/>
          <w:szCs w:val="20"/>
        </w:rPr>
        <w:t xml:space="preserve"> </w:t>
      </w:r>
      <w:r w:rsidRPr="00F93DC6">
        <w:rPr>
          <w:rFonts w:ascii="Times New Roman" w:hAnsi="Times New Roman" w:cs="Times New Roman"/>
          <w:b/>
          <w:sz w:val="20"/>
          <w:szCs w:val="20"/>
        </w:rPr>
        <w:t>Jean-Claude MORASSUTTI</w:t>
      </w:r>
      <w:r w:rsidR="00AA4177" w:rsidRPr="00F93DC6">
        <w:rPr>
          <w:rFonts w:ascii="Times New Roman" w:hAnsi="Times New Roman" w:cs="Times New Roman"/>
          <w:sz w:val="20"/>
          <w:szCs w:val="20"/>
        </w:rPr>
        <w:t xml:space="preserve"> </w:t>
      </w:r>
      <w:r w:rsidRPr="00F93DC6">
        <w:rPr>
          <w:rFonts w:ascii="Times New Roman" w:hAnsi="Times New Roman" w:cs="Times New Roman"/>
          <w:sz w:val="20"/>
          <w:szCs w:val="20"/>
        </w:rPr>
        <w:t>ouvre la séance sur l’ordre du jour suivant :</w:t>
      </w:r>
    </w:p>
    <w:p w14:paraId="68503204" w14:textId="77777777" w:rsidR="00F17594" w:rsidRPr="00F93DC6" w:rsidRDefault="00F17594" w:rsidP="00A531E6">
      <w:pPr>
        <w:pStyle w:val="Sansinterligne"/>
        <w:tabs>
          <w:tab w:val="left" w:pos="5670"/>
        </w:tabs>
        <w:rPr>
          <w:rFonts w:ascii="Times New Roman" w:hAnsi="Times New Roman" w:cs="Times New Roman"/>
          <w:sz w:val="20"/>
          <w:szCs w:val="20"/>
        </w:rPr>
      </w:pPr>
    </w:p>
    <w:p w14:paraId="4D4AE792" w14:textId="08ED65AE" w:rsidR="00F30B58" w:rsidRPr="00F93DC6" w:rsidRDefault="00F97A5B" w:rsidP="009E4F3C">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caps/>
          <w:color w:val="000000"/>
          <w:sz w:val="20"/>
          <w:szCs w:val="20"/>
          <w:u w:val="single"/>
        </w:rPr>
      </w:pPr>
      <w:r w:rsidRPr="00F93DC6">
        <w:rPr>
          <w:b/>
          <w:caps/>
          <w:color w:val="000000"/>
          <w:sz w:val="20"/>
          <w:szCs w:val="20"/>
        </w:rPr>
        <w:t xml:space="preserve">   </w:t>
      </w:r>
      <w:r w:rsidR="00C36B54" w:rsidRPr="00F93DC6">
        <w:rPr>
          <w:b/>
          <w:caps/>
          <w:color w:val="000000"/>
          <w:sz w:val="20"/>
          <w:szCs w:val="20"/>
          <w:u w:val="single"/>
        </w:rPr>
        <w:t xml:space="preserve">APPROBATION DU PROCES VERBAL DE LA SEANCE DU CONSEIL MUNICIPAL DU </w:t>
      </w:r>
      <w:r w:rsidR="002B414C" w:rsidRPr="00F93DC6">
        <w:rPr>
          <w:b/>
          <w:caps/>
          <w:color w:val="000000"/>
          <w:sz w:val="20"/>
          <w:szCs w:val="20"/>
          <w:u w:val="single"/>
        </w:rPr>
        <w:t>11/12</w:t>
      </w:r>
      <w:r w:rsidR="0018408F" w:rsidRPr="00F93DC6">
        <w:rPr>
          <w:b/>
          <w:caps/>
          <w:color w:val="000000"/>
          <w:sz w:val="20"/>
          <w:szCs w:val="20"/>
          <w:u w:val="single"/>
        </w:rPr>
        <w:t>/2019</w:t>
      </w:r>
    </w:p>
    <w:p w14:paraId="033C5C95" w14:textId="58BF01D1" w:rsidR="00C36B54" w:rsidRPr="00F93DC6" w:rsidRDefault="00C36B54" w:rsidP="00C36B54">
      <w:pPr>
        <w:pStyle w:val="Textesimple"/>
        <w:jc w:val="both"/>
        <w:rPr>
          <w:sz w:val="20"/>
          <w:szCs w:val="20"/>
          <w:lang w:val="fr-FR"/>
        </w:rPr>
      </w:pPr>
      <w:r w:rsidRPr="00F93DC6">
        <w:rPr>
          <w:sz w:val="20"/>
          <w:szCs w:val="20"/>
          <w:lang w:val="fr-FR"/>
        </w:rPr>
        <w:t xml:space="preserve">Le procès-verbal de la séance du conseil municipal du </w:t>
      </w:r>
      <w:r w:rsidR="002B414C" w:rsidRPr="00F93DC6">
        <w:rPr>
          <w:b/>
          <w:caps/>
          <w:color w:val="000000"/>
          <w:sz w:val="20"/>
          <w:szCs w:val="20"/>
          <w:lang w:val="fr-FR"/>
        </w:rPr>
        <w:t>11/12/2019</w:t>
      </w:r>
      <w:r w:rsidR="009A16D6" w:rsidRPr="00F93DC6">
        <w:rPr>
          <w:b/>
          <w:caps/>
          <w:color w:val="000000"/>
          <w:sz w:val="20"/>
          <w:szCs w:val="20"/>
          <w:lang w:val="fr-FR"/>
        </w:rPr>
        <w:t xml:space="preserve"> </w:t>
      </w:r>
      <w:r w:rsidRPr="00F93DC6">
        <w:rPr>
          <w:sz w:val="20"/>
          <w:szCs w:val="20"/>
          <w:lang w:val="fr-FR"/>
        </w:rPr>
        <w:t>est soumis à l’approbation des membres du conseil.</w:t>
      </w:r>
    </w:p>
    <w:p w14:paraId="3DB87C72" w14:textId="77777777" w:rsidR="00C36B54" w:rsidRPr="00F93DC6" w:rsidRDefault="00C36B54" w:rsidP="00C36B54">
      <w:pPr>
        <w:jc w:val="center"/>
        <w:rPr>
          <w:color w:val="000000"/>
          <w:sz w:val="20"/>
          <w:szCs w:val="20"/>
        </w:rPr>
      </w:pPr>
      <w:r w:rsidRPr="00F93DC6">
        <w:rPr>
          <w:color w:val="000000"/>
          <w:sz w:val="20"/>
          <w:szCs w:val="20"/>
        </w:rPr>
        <w:t>Le Conseil Municipal, à l’unanimité</w:t>
      </w:r>
    </w:p>
    <w:p w14:paraId="698B03B8" w14:textId="0C268AC8" w:rsidR="00C36B54" w:rsidRPr="00F93DC6" w:rsidRDefault="00A92300" w:rsidP="00C36B54">
      <w:pPr>
        <w:pStyle w:val="Textesimple"/>
        <w:jc w:val="center"/>
        <w:rPr>
          <w:color w:val="000000"/>
          <w:sz w:val="20"/>
          <w:szCs w:val="20"/>
          <w:lang w:val="fr-FR"/>
        </w:rPr>
      </w:pPr>
      <w:r w:rsidRPr="00F93DC6">
        <w:rPr>
          <w:color w:val="000000"/>
          <w:sz w:val="20"/>
          <w:szCs w:val="20"/>
          <w:lang w:val="fr-FR"/>
        </w:rPr>
        <w:t>Ouï l’</w:t>
      </w:r>
      <w:r w:rsidR="00C36B54" w:rsidRPr="00F93DC6">
        <w:rPr>
          <w:color w:val="000000"/>
          <w:sz w:val="20"/>
          <w:szCs w:val="20"/>
          <w:lang w:val="fr-FR"/>
        </w:rPr>
        <w:t>exposé,</w:t>
      </w:r>
    </w:p>
    <w:p w14:paraId="18B2E087" w14:textId="05E26BC7" w:rsidR="00D235C3" w:rsidRPr="00F93DC6" w:rsidRDefault="00C36B54" w:rsidP="00F17594">
      <w:pPr>
        <w:pStyle w:val="Textesimple"/>
        <w:jc w:val="center"/>
        <w:rPr>
          <w:sz w:val="20"/>
          <w:szCs w:val="20"/>
          <w:lang w:val="fr-FR"/>
        </w:rPr>
      </w:pPr>
      <w:r w:rsidRPr="00F93DC6">
        <w:rPr>
          <w:caps/>
          <w:sz w:val="20"/>
          <w:szCs w:val="20"/>
          <w:lang w:val="fr-FR"/>
        </w:rPr>
        <w:t>approuve</w:t>
      </w:r>
      <w:r w:rsidRPr="00F93DC6">
        <w:rPr>
          <w:sz w:val="20"/>
          <w:szCs w:val="20"/>
          <w:lang w:val="fr-FR"/>
        </w:rPr>
        <w:t xml:space="preserve"> le procès-verbal tel que présenté.</w:t>
      </w:r>
    </w:p>
    <w:p w14:paraId="3D952E63" w14:textId="77777777" w:rsidR="009A16D6" w:rsidRPr="00F93DC6" w:rsidRDefault="009A16D6" w:rsidP="009A16D6">
      <w:pPr>
        <w:suppressAutoHyphens w:val="0"/>
        <w:rPr>
          <w:sz w:val="20"/>
          <w:szCs w:val="20"/>
        </w:rPr>
      </w:pPr>
    </w:p>
    <w:p w14:paraId="6FF97DF6" w14:textId="47EF9BA8" w:rsidR="002B414C" w:rsidRPr="00F93DC6" w:rsidRDefault="002B414C" w:rsidP="002B414C">
      <w:pPr>
        <w:pStyle w:val="En-tte"/>
        <w:numPr>
          <w:ilvl w:val="0"/>
          <w:numId w:val="2"/>
        </w:numPr>
        <w:tabs>
          <w:tab w:val="clear" w:pos="4536"/>
          <w:tab w:val="clear" w:pos="9072"/>
        </w:tabs>
        <w:rPr>
          <w:b/>
          <w:caps/>
          <w:sz w:val="20"/>
          <w:szCs w:val="20"/>
          <w:u w:val="single"/>
        </w:rPr>
      </w:pPr>
      <w:r w:rsidRPr="00F93DC6">
        <w:rPr>
          <w:b/>
          <w:sz w:val="20"/>
          <w:szCs w:val="20"/>
          <w:u w:val="single"/>
        </w:rPr>
        <w:t>CONVENTION DE SERVITUDE AVEC ENEDIS : INSTALLATION D’UNE ARMOIRE DE COUPURE ELECTRIQUE LIEU DIT LA PLAINE</w:t>
      </w:r>
    </w:p>
    <w:p w14:paraId="516235EF" w14:textId="77777777" w:rsidR="002B414C" w:rsidRPr="00F93DC6" w:rsidRDefault="002B414C" w:rsidP="002B414C">
      <w:pPr>
        <w:jc w:val="both"/>
        <w:rPr>
          <w:sz w:val="20"/>
          <w:szCs w:val="20"/>
        </w:rPr>
      </w:pPr>
      <w:r w:rsidRPr="00F93DC6">
        <w:rPr>
          <w:sz w:val="20"/>
          <w:szCs w:val="20"/>
        </w:rPr>
        <w:t>Monsieur le Maire rappelle au conseil municipal qu’une armoire de coupure électrique occupant une superficie de 15m² a été mise en place par la société ENEDIS, sur la parcelle communale cadastrée section C numéro 384 lieudit « « La Plaine ».</w:t>
      </w:r>
    </w:p>
    <w:p w14:paraId="3FBBFD7F" w14:textId="2C18EA1A" w:rsidR="002B414C" w:rsidRPr="00F93DC6" w:rsidRDefault="002B414C" w:rsidP="002B414C">
      <w:pPr>
        <w:jc w:val="both"/>
        <w:rPr>
          <w:sz w:val="20"/>
          <w:szCs w:val="20"/>
        </w:rPr>
      </w:pPr>
      <w:r w:rsidRPr="00F93DC6">
        <w:rPr>
          <w:sz w:val="20"/>
          <w:szCs w:val="20"/>
        </w:rPr>
        <w:t xml:space="preserve">A ce propos pour ne pas retarder le chantier, Monsieur le Maire a signé une convention de servitude avec </w:t>
      </w:r>
      <w:proofErr w:type="spellStart"/>
      <w:r w:rsidRPr="00F93DC6">
        <w:rPr>
          <w:sz w:val="20"/>
          <w:szCs w:val="20"/>
        </w:rPr>
        <w:t>Enedis</w:t>
      </w:r>
      <w:proofErr w:type="spellEnd"/>
      <w:r w:rsidRPr="00F93DC6">
        <w:rPr>
          <w:sz w:val="20"/>
          <w:szCs w:val="20"/>
        </w:rPr>
        <w:t xml:space="preserve">, enregistrée sous le N° </w:t>
      </w:r>
      <w:proofErr w:type="gramStart"/>
      <w:r w:rsidRPr="00F93DC6">
        <w:rPr>
          <w:sz w:val="20"/>
          <w:szCs w:val="20"/>
        </w:rPr>
        <w:t>VA25866 ,</w:t>
      </w:r>
      <w:proofErr w:type="gramEnd"/>
      <w:r w:rsidRPr="00F93DC6">
        <w:rPr>
          <w:sz w:val="20"/>
          <w:szCs w:val="20"/>
        </w:rPr>
        <w:t xml:space="preserve"> pour l’installation de ladite armoire correspondant à « </w:t>
      </w:r>
      <w:r w:rsidRPr="00F93DC6">
        <w:rPr>
          <w:b/>
          <w:sz w:val="20"/>
          <w:szCs w:val="20"/>
        </w:rPr>
        <w:t>ACM PARMED-ALIM HT A ZAC POLE SANTE – LE GRAND NAR</w:t>
      </w:r>
      <w:r w:rsidRPr="00F93DC6">
        <w:rPr>
          <w:sz w:val="20"/>
          <w:szCs w:val="20"/>
        </w:rPr>
        <w:t xml:space="preserve"> ». Comme convenu dans son article 11, il convient de </w:t>
      </w:r>
      <w:r w:rsidR="001405D7" w:rsidRPr="00F93DC6">
        <w:rPr>
          <w:sz w:val="20"/>
          <w:szCs w:val="20"/>
        </w:rPr>
        <w:t>réitérer</w:t>
      </w:r>
      <w:r w:rsidRPr="00F93DC6">
        <w:rPr>
          <w:sz w:val="20"/>
          <w:szCs w:val="20"/>
        </w:rPr>
        <w:t xml:space="preserve"> ladite convention par acte authentique aux fins d’en assurer sa publication au service de la publicité foncière compétent.</w:t>
      </w:r>
    </w:p>
    <w:p w14:paraId="29F8CBA7" w14:textId="77777777" w:rsidR="002B414C" w:rsidRPr="00F93DC6" w:rsidRDefault="002B414C" w:rsidP="002B414C">
      <w:pPr>
        <w:ind w:firstLine="709"/>
        <w:jc w:val="both"/>
        <w:rPr>
          <w:b/>
          <w:sz w:val="20"/>
          <w:szCs w:val="20"/>
        </w:rPr>
      </w:pPr>
      <w:r w:rsidRPr="00F93DC6">
        <w:rPr>
          <w:sz w:val="20"/>
          <w:szCs w:val="20"/>
        </w:rPr>
        <w:t xml:space="preserve">ENEDIS a proposé une indemnité unique et forfaitaire de </w:t>
      </w:r>
      <w:r w:rsidRPr="00F93DC6">
        <w:rPr>
          <w:b/>
          <w:sz w:val="20"/>
          <w:szCs w:val="20"/>
        </w:rPr>
        <w:t>500.00€</w:t>
      </w:r>
    </w:p>
    <w:p w14:paraId="48A98954" w14:textId="77777777" w:rsidR="002B414C" w:rsidRPr="00F93DC6" w:rsidRDefault="002B414C" w:rsidP="002B414C">
      <w:pPr>
        <w:ind w:firstLine="709"/>
        <w:jc w:val="both"/>
        <w:rPr>
          <w:b/>
          <w:sz w:val="20"/>
          <w:szCs w:val="20"/>
        </w:rPr>
      </w:pPr>
    </w:p>
    <w:p w14:paraId="2B06362E" w14:textId="77777777" w:rsidR="002B414C" w:rsidRPr="00F93DC6" w:rsidRDefault="002B414C" w:rsidP="002B414C">
      <w:pPr>
        <w:pStyle w:val="Titre5"/>
        <w:numPr>
          <w:ilvl w:val="0"/>
          <w:numId w:val="0"/>
        </w:numPr>
        <w:rPr>
          <w:rFonts w:ascii="Times New Roman" w:hAnsi="Times New Roman"/>
          <w:b w:val="0"/>
          <w:sz w:val="20"/>
          <w:szCs w:val="20"/>
        </w:rPr>
      </w:pPr>
      <w:r w:rsidRPr="00F93DC6">
        <w:rPr>
          <w:rFonts w:ascii="Times New Roman" w:hAnsi="Times New Roman"/>
          <w:b w:val="0"/>
          <w:sz w:val="20"/>
          <w:szCs w:val="20"/>
        </w:rPr>
        <w:t>Le Conseil Municipal</w:t>
      </w:r>
    </w:p>
    <w:p w14:paraId="2859544F" w14:textId="77777777" w:rsidR="002B414C" w:rsidRPr="00F93DC6" w:rsidRDefault="002B414C" w:rsidP="002B414C">
      <w:pPr>
        <w:pStyle w:val="Titre2"/>
        <w:numPr>
          <w:ilvl w:val="0"/>
          <w:numId w:val="0"/>
        </w:numPr>
        <w:rPr>
          <w:sz w:val="20"/>
          <w:szCs w:val="20"/>
        </w:rPr>
      </w:pPr>
      <w:r w:rsidRPr="00F93DC6">
        <w:rPr>
          <w:sz w:val="20"/>
          <w:szCs w:val="20"/>
        </w:rPr>
        <w:t>Ouï l’exposé et après avoir délibéré</w:t>
      </w:r>
    </w:p>
    <w:p w14:paraId="06042D20" w14:textId="4E334DA1" w:rsidR="002B414C" w:rsidRPr="00F93DC6" w:rsidRDefault="002B414C" w:rsidP="002B414C">
      <w:pPr>
        <w:widowControl w:val="0"/>
        <w:autoSpaceDE w:val="0"/>
        <w:autoSpaceDN w:val="0"/>
        <w:adjustRightInd w:val="0"/>
        <w:jc w:val="center"/>
        <w:rPr>
          <w:sz w:val="20"/>
          <w:szCs w:val="20"/>
        </w:rPr>
      </w:pPr>
      <w:r w:rsidRPr="00F93DC6">
        <w:rPr>
          <w:sz w:val="20"/>
          <w:szCs w:val="20"/>
        </w:rPr>
        <w:t>Par : 10 voix pour – 0 voix contre – 0 abstention</w:t>
      </w:r>
    </w:p>
    <w:p w14:paraId="6943D09B" w14:textId="77777777" w:rsidR="002B414C" w:rsidRPr="00F93DC6" w:rsidRDefault="002B414C" w:rsidP="002B414C">
      <w:pPr>
        <w:jc w:val="both"/>
        <w:rPr>
          <w:color w:val="000000"/>
          <w:sz w:val="20"/>
          <w:szCs w:val="20"/>
        </w:rPr>
      </w:pPr>
    </w:p>
    <w:p w14:paraId="69A6BC0C" w14:textId="77777777" w:rsidR="002B414C" w:rsidRPr="00F93DC6" w:rsidRDefault="002B414C" w:rsidP="002B414C">
      <w:pPr>
        <w:jc w:val="both"/>
        <w:rPr>
          <w:color w:val="000000"/>
          <w:sz w:val="20"/>
          <w:szCs w:val="20"/>
        </w:rPr>
      </w:pPr>
      <w:r w:rsidRPr="00F93DC6">
        <w:rPr>
          <w:b/>
          <w:color w:val="000000"/>
          <w:sz w:val="20"/>
          <w:szCs w:val="20"/>
        </w:rPr>
        <w:t xml:space="preserve">RATIFIE  </w:t>
      </w:r>
      <w:r w:rsidRPr="00F93DC6">
        <w:rPr>
          <w:color w:val="000000"/>
          <w:sz w:val="20"/>
          <w:szCs w:val="20"/>
        </w:rPr>
        <w:t>la convention signée par le Maire ;</w:t>
      </w:r>
    </w:p>
    <w:p w14:paraId="70F36FD4" w14:textId="77777777" w:rsidR="002B414C" w:rsidRPr="00F93DC6" w:rsidRDefault="002B414C" w:rsidP="002B414C">
      <w:pPr>
        <w:widowControl w:val="0"/>
        <w:tabs>
          <w:tab w:val="left" w:pos="360"/>
        </w:tabs>
        <w:autoSpaceDE w:val="0"/>
        <w:autoSpaceDN w:val="0"/>
        <w:adjustRightInd w:val="0"/>
        <w:ind w:right="-432"/>
        <w:jc w:val="both"/>
        <w:rPr>
          <w:sz w:val="20"/>
          <w:szCs w:val="20"/>
        </w:rPr>
      </w:pPr>
      <w:r w:rsidRPr="00F93DC6">
        <w:rPr>
          <w:b/>
          <w:sz w:val="20"/>
          <w:szCs w:val="20"/>
        </w:rPr>
        <w:t xml:space="preserve">DONNE </w:t>
      </w:r>
      <w:r w:rsidRPr="00F93DC6">
        <w:rPr>
          <w:sz w:val="20"/>
          <w:szCs w:val="20"/>
        </w:rPr>
        <w:t xml:space="preserve"> tous pouvoirs à Monsieur Jean-Claude MORASSUTTI, Maire,  pour faire régulariser par acte authentique, chez Maître Gilbert JEANSOU Notaire à Carcassonne, ladite convention.</w:t>
      </w:r>
    </w:p>
    <w:p w14:paraId="46161106" w14:textId="77777777" w:rsidR="002B414C" w:rsidRPr="00F93DC6" w:rsidRDefault="002B414C" w:rsidP="002B414C">
      <w:pPr>
        <w:widowControl w:val="0"/>
        <w:tabs>
          <w:tab w:val="left" w:pos="360"/>
        </w:tabs>
        <w:autoSpaceDE w:val="0"/>
        <w:autoSpaceDN w:val="0"/>
        <w:adjustRightInd w:val="0"/>
        <w:ind w:right="-432"/>
        <w:jc w:val="both"/>
        <w:rPr>
          <w:sz w:val="20"/>
          <w:szCs w:val="20"/>
        </w:rPr>
      </w:pPr>
    </w:p>
    <w:p w14:paraId="01BEE693" w14:textId="77777777" w:rsidR="00BA6E61" w:rsidRPr="00F93DC6" w:rsidRDefault="00BA6E61" w:rsidP="004B4D89">
      <w:pPr>
        <w:pStyle w:val="Paragraphedeliste"/>
        <w:widowControl w:val="0"/>
        <w:tabs>
          <w:tab w:val="left" w:pos="360"/>
        </w:tabs>
        <w:autoSpaceDE w:val="0"/>
        <w:ind w:right="-432"/>
        <w:jc w:val="both"/>
        <w:rPr>
          <w:sz w:val="20"/>
          <w:szCs w:val="20"/>
        </w:rPr>
      </w:pPr>
    </w:p>
    <w:p w14:paraId="7AFE8A82" w14:textId="4419B296" w:rsidR="00F93DC6" w:rsidRPr="00F93DC6" w:rsidRDefault="00F93DC6" w:rsidP="00F93DC6">
      <w:pPr>
        <w:pStyle w:val="En-tte"/>
        <w:numPr>
          <w:ilvl w:val="0"/>
          <w:numId w:val="2"/>
        </w:numPr>
        <w:tabs>
          <w:tab w:val="clear" w:pos="4536"/>
          <w:tab w:val="clear" w:pos="9072"/>
        </w:tabs>
        <w:jc w:val="both"/>
        <w:rPr>
          <w:b/>
          <w:sz w:val="20"/>
          <w:u w:val="single"/>
        </w:rPr>
      </w:pPr>
      <w:r w:rsidRPr="00F93DC6">
        <w:rPr>
          <w:b/>
          <w:sz w:val="20"/>
          <w:u w:val="single"/>
        </w:rPr>
        <w:t>CONVENTION RELATIVE A L’ASSISTANCE MUTUALISEE PAR LE SYADEN POUR LA MAITRISE DE LA REDEVANCE D</w:t>
      </w:r>
      <w:r w:rsidR="00F73696">
        <w:rPr>
          <w:b/>
          <w:sz w:val="20"/>
          <w:u w:val="single"/>
        </w:rPr>
        <w:t>’O</w:t>
      </w:r>
      <w:r w:rsidRPr="00F93DC6">
        <w:rPr>
          <w:b/>
          <w:sz w:val="20"/>
          <w:u w:val="single"/>
        </w:rPr>
        <w:t>CCUPATION DU DOMAINE PUBLIC (RODP)</w:t>
      </w:r>
      <w:r>
        <w:rPr>
          <w:b/>
          <w:sz w:val="20"/>
          <w:u w:val="single"/>
        </w:rPr>
        <w:t>-</w:t>
      </w:r>
      <w:r w:rsidRPr="00F93DC6">
        <w:rPr>
          <w:b/>
          <w:sz w:val="20"/>
          <w:u w:val="single"/>
        </w:rPr>
        <w:t>MISE EN PLACE D’UNE OPERATION PILOTE</w:t>
      </w:r>
    </w:p>
    <w:p w14:paraId="1214841B" w14:textId="77777777" w:rsidR="00F93DC6" w:rsidRPr="00A40AD2" w:rsidRDefault="00F93DC6" w:rsidP="00F93DC6">
      <w:pPr>
        <w:jc w:val="both"/>
        <w:rPr>
          <w:b/>
          <w:sz w:val="20"/>
        </w:rPr>
      </w:pPr>
      <w:r w:rsidRPr="00A40AD2">
        <w:rPr>
          <w:b/>
          <w:sz w:val="20"/>
        </w:rPr>
        <w:t>Le Maire de la Commune de CRUSCADES</w:t>
      </w:r>
    </w:p>
    <w:p w14:paraId="425B6F11" w14:textId="77777777" w:rsidR="00F93DC6" w:rsidRPr="00A40AD2" w:rsidRDefault="00F93DC6" w:rsidP="00F93DC6">
      <w:pPr>
        <w:jc w:val="both"/>
        <w:rPr>
          <w:sz w:val="20"/>
        </w:rPr>
      </w:pPr>
      <w:r w:rsidRPr="00A40AD2">
        <w:rPr>
          <w:b/>
          <w:sz w:val="20"/>
        </w:rPr>
        <w:t xml:space="preserve">Vu </w:t>
      </w:r>
      <w:r w:rsidRPr="00A40AD2">
        <w:rPr>
          <w:sz w:val="20"/>
        </w:rPr>
        <w:t>l’article L.2125-1 du Code général des propriétés des personnes publiques,</w:t>
      </w:r>
    </w:p>
    <w:p w14:paraId="48C0C41B" w14:textId="77777777" w:rsidR="00F93DC6" w:rsidRPr="00A40AD2" w:rsidRDefault="00F93DC6" w:rsidP="00F93DC6">
      <w:pPr>
        <w:jc w:val="both"/>
        <w:rPr>
          <w:sz w:val="20"/>
        </w:rPr>
      </w:pPr>
      <w:r w:rsidRPr="00A40AD2">
        <w:rPr>
          <w:b/>
          <w:sz w:val="20"/>
        </w:rPr>
        <w:t xml:space="preserve">Vu </w:t>
      </w:r>
      <w:r w:rsidRPr="00A40AD2">
        <w:rPr>
          <w:sz w:val="20"/>
        </w:rPr>
        <w:t>le code des Postes et Communications électroniques, et notamment ses articles L. 45-1 à L47 et R. 20-51 à R. 20-54 relatifs aux redevances d’occupation du domaine public non routier, aux droits de passage sur le domaine public routier et aux servitudes sur les propriétés privées</w:t>
      </w:r>
    </w:p>
    <w:p w14:paraId="26300CFD" w14:textId="77777777" w:rsidR="00F93DC6" w:rsidRPr="00A40AD2" w:rsidRDefault="00F93DC6" w:rsidP="00F93DC6">
      <w:pPr>
        <w:jc w:val="both"/>
        <w:rPr>
          <w:sz w:val="20"/>
        </w:rPr>
      </w:pPr>
      <w:r w:rsidRPr="00A40AD2">
        <w:rPr>
          <w:b/>
          <w:sz w:val="20"/>
        </w:rPr>
        <w:t xml:space="preserve">Vu </w:t>
      </w:r>
      <w:r w:rsidRPr="00A40AD2">
        <w:rPr>
          <w:sz w:val="20"/>
        </w:rPr>
        <w:t>le code général des collectivités territoriales,</w:t>
      </w:r>
    </w:p>
    <w:p w14:paraId="68E656AF" w14:textId="77777777" w:rsidR="00F93DC6" w:rsidRPr="00A40AD2" w:rsidRDefault="00F93DC6" w:rsidP="00F93DC6">
      <w:pPr>
        <w:jc w:val="both"/>
        <w:rPr>
          <w:sz w:val="20"/>
        </w:rPr>
      </w:pPr>
      <w:r w:rsidRPr="00A40AD2">
        <w:rPr>
          <w:b/>
          <w:sz w:val="20"/>
        </w:rPr>
        <w:t xml:space="preserve">Considérant </w:t>
      </w:r>
      <w:r w:rsidRPr="00A40AD2">
        <w:rPr>
          <w:sz w:val="20"/>
        </w:rPr>
        <w:t>que dans le cadre de ses compétences en matière de gestion de réseaux et notamment d’enfouissement coordonné des réseaux électriques et de télécommunication , et au vu des enjeux et nécessités de recherche d’efficience grâce à des actions à l’échelle départementale, le SYADEN est un interlocuteur pertinent pour organiser le maximum de synergie entre les différents réseaux, et rechercher toute opportunité de réduction des coûts de déploiement des nouveaux réseaux de communications électroniques,</w:t>
      </w:r>
    </w:p>
    <w:p w14:paraId="67987993" w14:textId="77777777" w:rsidR="00F93DC6" w:rsidRPr="00A40AD2" w:rsidRDefault="00F93DC6" w:rsidP="00F93DC6">
      <w:pPr>
        <w:jc w:val="both"/>
        <w:rPr>
          <w:sz w:val="20"/>
        </w:rPr>
      </w:pPr>
      <w:r w:rsidRPr="00A40AD2">
        <w:rPr>
          <w:b/>
          <w:sz w:val="20"/>
        </w:rPr>
        <w:t xml:space="preserve">Considérant </w:t>
      </w:r>
      <w:r w:rsidRPr="00A40AD2">
        <w:rPr>
          <w:sz w:val="20"/>
        </w:rPr>
        <w:t>la nécessité, pour répondre aux objectifs et nécessités précités, de favoriser et démultiplier les actions de connaissance des réseaux qui occupent le domaine public, et que ces actions complexes ne peuvent être menées raisonnablement à l’échelle de chaque collectivité,</w:t>
      </w:r>
    </w:p>
    <w:p w14:paraId="5F7CDBDC" w14:textId="77777777" w:rsidR="00F93DC6" w:rsidRPr="00A40AD2" w:rsidRDefault="00F93DC6" w:rsidP="00F93DC6">
      <w:pPr>
        <w:jc w:val="both"/>
        <w:rPr>
          <w:sz w:val="20"/>
        </w:rPr>
      </w:pPr>
      <w:r w:rsidRPr="00A40AD2">
        <w:rPr>
          <w:b/>
          <w:sz w:val="20"/>
        </w:rPr>
        <w:t xml:space="preserve">Considérant </w:t>
      </w:r>
      <w:r w:rsidRPr="00A40AD2">
        <w:rPr>
          <w:sz w:val="20"/>
        </w:rPr>
        <w:t>que ces actions de connaissance des réseaux vont permettre également aux collectivités gestionnaires de domaine public de pouvoir maitriser et contrôler les montants dus par les opérateurs de communications électroniques au titre de l’occupation de leur domaine public (RODP),</w:t>
      </w:r>
    </w:p>
    <w:p w14:paraId="540B707F" w14:textId="77777777" w:rsidR="00F93DC6" w:rsidRPr="00A40AD2" w:rsidRDefault="00F93DC6" w:rsidP="00F93DC6">
      <w:pPr>
        <w:jc w:val="both"/>
        <w:rPr>
          <w:sz w:val="20"/>
        </w:rPr>
      </w:pPr>
      <w:r w:rsidRPr="00A40AD2">
        <w:rPr>
          <w:b/>
          <w:sz w:val="20"/>
        </w:rPr>
        <w:t xml:space="preserve">Considérant </w:t>
      </w:r>
      <w:r w:rsidRPr="00A40AD2">
        <w:rPr>
          <w:sz w:val="20"/>
        </w:rPr>
        <w:t>le constat assez généralisé de l’insuffisance du paiement aux collectivités par certains opérateurs de réseaux de communications électroniques, des redevances précitées dues, et, au-delà de la perte de ressources financières, du risque juridique induit pour les opérateurs comme pour les collectivités, du non-respect des obligations réglementaires de paiement de ces redevances,</w:t>
      </w:r>
    </w:p>
    <w:p w14:paraId="2F735A05" w14:textId="0B6EA4DF" w:rsidR="00F93DC6" w:rsidRPr="00F93DC6" w:rsidRDefault="00F93DC6" w:rsidP="00F93DC6">
      <w:pPr>
        <w:jc w:val="both"/>
        <w:rPr>
          <w:sz w:val="20"/>
        </w:rPr>
      </w:pPr>
      <w:r>
        <w:rPr>
          <w:sz w:val="20"/>
        </w:rPr>
        <w:t xml:space="preserve"> </w:t>
      </w:r>
      <w:r>
        <w:rPr>
          <w:b/>
          <w:sz w:val="20"/>
        </w:rPr>
        <w:t>EXPOSE</w:t>
      </w:r>
    </w:p>
    <w:p w14:paraId="035D6E64" w14:textId="77777777" w:rsidR="00F93DC6" w:rsidRPr="00A40AD2" w:rsidRDefault="00F93DC6" w:rsidP="00F93DC6">
      <w:pPr>
        <w:jc w:val="both"/>
        <w:rPr>
          <w:sz w:val="20"/>
        </w:rPr>
      </w:pPr>
      <w:r w:rsidRPr="00A40AD2">
        <w:rPr>
          <w:sz w:val="20"/>
        </w:rPr>
        <w:t>Que les constats qui précèdent rendent opportun une intervention du SYADEN pour harmoniser et organiser efficacement les actions nécessaires aux objectifs précités qui pourront être déployées grâce à l’échelle départementale des moyens, en relation étroite avec le Conseil départemental, notamment pour analyse exhaustive et précise et prise en compte des limites du domaine public des communes et de celui du Conseil départemental ;</w:t>
      </w:r>
    </w:p>
    <w:p w14:paraId="3FE56B98" w14:textId="2358A043" w:rsidR="00F93DC6" w:rsidRPr="00A40AD2" w:rsidRDefault="00F93DC6" w:rsidP="00F93DC6">
      <w:pPr>
        <w:jc w:val="both"/>
        <w:rPr>
          <w:sz w:val="20"/>
        </w:rPr>
      </w:pPr>
      <w:r w:rsidRPr="00A40AD2">
        <w:rPr>
          <w:sz w:val="20"/>
        </w:rPr>
        <w:t>Que cette action répond au rôle institutionnel du SYADEN, en tant que syndicat départemental aux services de ses collectivités adhérentes. Le SYADEN va donc proposer aux collectivités concernées par les sujets précités, une possibilité d’adhésion pour une nouvelle activité mutualisée, pour aider celles-ci à la connaissance des réseaux occupant le domaine public dont elles ont la gestion, et en particulier pour assurer une assistance à l’élaboration et au contrôle des processus de recouvrement des redevances dues par les o</w:t>
      </w:r>
      <w:r>
        <w:rPr>
          <w:sz w:val="20"/>
        </w:rPr>
        <w:t>pérateurs de télécommunication.</w:t>
      </w:r>
    </w:p>
    <w:p w14:paraId="2322F8CF" w14:textId="64C76357" w:rsidR="00F93DC6" w:rsidRPr="00A40AD2" w:rsidRDefault="00F93DC6" w:rsidP="00F93DC6">
      <w:pPr>
        <w:jc w:val="both"/>
        <w:rPr>
          <w:sz w:val="20"/>
        </w:rPr>
      </w:pPr>
      <w:r w:rsidRPr="00A40AD2">
        <w:rPr>
          <w:sz w:val="20"/>
        </w:rPr>
        <w:t>Que cette action du SYADEN peut être o</w:t>
      </w:r>
      <w:r>
        <w:rPr>
          <w:sz w:val="20"/>
        </w:rPr>
        <w:t>rganisée comme suit :</w:t>
      </w:r>
    </w:p>
    <w:p w14:paraId="0FAFEF19" w14:textId="77777777" w:rsidR="00F93DC6" w:rsidRPr="00A40AD2" w:rsidRDefault="00F93DC6" w:rsidP="00296732">
      <w:pPr>
        <w:numPr>
          <w:ilvl w:val="0"/>
          <w:numId w:val="3"/>
        </w:numPr>
        <w:tabs>
          <w:tab w:val="num" w:pos="720"/>
        </w:tabs>
        <w:suppressAutoHyphens w:val="0"/>
        <w:spacing w:line="276" w:lineRule="auto"/>
        <w:jc w:val="both"/>
        <w:rPr>
          <w:sz w:val="20"/>
        </w:rPr>
      </w:pPr>
      <w:r w:rsidRPr="00A40AD2">
        <w:rPr>
          <w:sz w:val="20"/>
        </w:rPr>
        <w:t>Création de la mission d’assistance mutualisée aux collectivités pour le contrôle RODP :</w:t>
      </w:r>
    </w:p>
    <w:p w14:paraId="6B745A03" w14:textId="77777777" w:rsidR="00F93DC6" w:rsidRPr="00A40AD2" w:rsidRDefault="00F93DC6" w:rsidP="00296732">
      <w:pPr>
        <w:numPr>
          <w:ilvl w:val="0"/>
          <w:numId w:val="4"/>
        </w:numPr>
        <w:suppressAutoHyphens w:val="0"/>
        <w:spacing w:line="276" w:lineRule="auto"/>
        <w:jc w:val="both"/>
        <w:rPr>
          <w:sz w:val="20"/>
        </w:rPr>
      </w:pPr>
      <w:r w:rsidRPr="00A40AD2">
        <w:rPr>
          <w:sz w:val="20"/>
        </w:rPr>
        <w:t>les collectivités pourront bénéficier de cette assistance mutualisée par le biais d’une adhésion au SYADEN pour cette mission. Dans un premier temps cette adhésion est prévue pour 3 ans ;</w:t>
      </w:r>
    </w:p>
    <w:p w14:paraId="69AE0D50" w14:textId="77777777" w:rsidR="00F93DC6" w:rsidRPr="00A40AD2" w:rsidRDefault="00F93DC6" w:rsidP="00296732">
      <w:pPr>
        <w:numPr>
          <w:ilvl w:val="0"/>
          <w:numId w:val="4"/>
        </w:numPr>
        <w:suppressAutoHyphens w:val="0"/>
        <w:spacing w:line="276" w:lineRule="auto"/>
        <w:jc w:val="both"/>
        <w:rPr>
          <w:sz w:val="20"/>
        </w:rPr>
      </w:pPr>
      <w:r w:rsidRPr="00A40AD2">
        <w:rPr>
          <w:sz w:val="20"/>
        </w:rPr>
        <w:t>cette adhésion impliquera la signature d’une convention type entre le SYADEN et chaque collectivité, retraçant les engagements réciproques ;</w:t>
      </w:r>
    </w:p>
    <w:p w14:paraId="5541A960" w14:textId="77777777" w:rsidR="00F93DC6" w:rsidRPr="00A40AD2" w:rsidRDefault="00F93DC6" w:rsidP="00296732">
      <w:pPr>
        <w:numPr>
          <w:ilvl w:val="0"/>
          <w:numId w:val="4"/>
        </w:numPr>
        <w:suppressAutoHyphens w:val="0"/>
        <w:spacing w:line="276" w:lineRule="auto"/>
        <w:jc w:val="both"/>
        <w:rPr>
          <w:sz w:val="20"/>
        </w:rPr>
      </w:pPr>
      <w:r w:rsidRPr="00A40AD2">
        <w:rPr>
          <w:sz w:val="20"/>
        </w:rPr>
        <w:t>le processus d’adhésion devra permettre de couvrir les coûts des actions d’assistance au contrôle de la RODP, et reposera sur les modalités financières suivantes :</w:t>
      </w:r>
    </w:p>
    <w:p w14:paraId="530BB69E" w14:textId="77777777" w:rsidR="00F93DC6" w:rsidRPr="00A40AD2" w:rsidRDefault="00F93DC6" w:rsidP="00296732">
      <w:pPr>
        <w:numPr>
          <w:ilvl w:val="0"/>
          <w:numId w:val="5"/>
        </w:numPr>
        <w:suppressAutoHyphens w:val="0"/>
        <w:spacing w:line="276" w:lineRule="auto"/>
        <w:jc w:val="both"/>
        <w:rPr>
          <w:sz w:val="20"/>
        </w:rPr>
      </w:pPr>
      <w:r w:rsidRPr="00A40AD2">
        <w:rPr>
          <w:sz w:val="20"/>
        </w:rPr>
        <w:t>chaque collectivité s’engage à reverser au Syndicat, au titre d’une indemnisation des coûts supportés pour remplir ses missions, une contribution à hauteur de 40 % en première année, et de 20 % pour les années suivantes, des sommes récupérées :</w:t>
      </w:r>
    </w:p>
    <w:p w14:paraId="0369B713" w14:textId="77777777" w:rsidR="00F93DC6" w:rsidRPr="00A40AD2" w:rsidRDefault="00F93DC6" w:rsidP="00296732">
      <w:pPr>
        <w:pStyle w:val="Paragraphedeliste"/>
        <w:numPr>
          <w:ilvl w:val="1"/>
          <w:numId w:val="5"/>
        </w:numPr>
        <w:suppressAutoHyphens w:val="0"/>
        <w:spacing w:line="276" w:lineRule="auto"/>
        <w:jc w:val="both"/>
        <w:rPr>
          <w:sz w:val="20"/>
        </w:rPr>
      </w:pPr>
      <w:r w:rsidRPr="00A40AD2">
        <w:rPr>
          <w:sz w:val="20"/>
        </w:rPr>
        <w:lastRenderedPageBreak/>
        <w:t>en plus des redevances de la RODP perçues par la collectivité l’année précédant la signature de la présente convention ;</w:t>
      </w:r>
    </w:p>
    <w:p w14:paraId="01BEC4C0" w14:textId="33936E3E" w:rsidR="00F93DC6" w:rsidRPr="00F93DC6" w:rsidRDefault="00F93DC6" w:rsidP="00296732">
      <w:pPr>
        <w:pStyle w:val="Paragraphedeliste"/>
        <w:numPr>
          <w:ilvl w:val="1"/>
          <w:numId w:val="5"/>
        </w:numPr>
        <w:suppressAutoHyphens w:val="0"/>
        <w:spacing w:line="276" w:lineRule="auto"/>
        <w:jc w:val="both"/>
        <w:rPr>
          <w:sz w:val="20"/>
        </w:rPr>
      </w:pPr>
      <w:r w:rsidRPr="00A40AD2">
        <w:rPr>
          <w:sz w:val="20"/>
        </w:rPr>
        <w:t>au titre des indemnités dues par les opérateurs de communications électroniques, pour compenser l’absence de paiement de RODP due, constatée au cours des cinq années précédant l’année de signature de la présente convention et des trois années de durée de celle-ci ;</w:t>
      </w:r>
    </w:p>
    <w:p w14:paraId="12B7FA53" w14:textId="24E3E4FA" w:rsidR="00F93DC6" w:rsidRPr="00F93DC6" w:rsidRDefault="00F93DC6" w:rsidP="00296732">
      <w:pPr>
        <w:numPr>
          <w:ilvl w:val="0"/>
          <w:numId w:val="3"/>
        </w:numPr>
        <w:suppressAutoHyphens w:val="0"/>
        <w:spacing w:line="276" w:lineRule="auto"/>
        <w:jc w:val="both"/>
        <w:rPr>
          <w:sz w:val="20"/>
        </w:rPr>
      </w:pPr>
      <w:r w:rsidRPr="00A40AD2">
        <w:rPr>
          <w:sz w:val="20"/>
        </w:rPr>
        <w:t>Dans l’immédiat, cette nouvelle mission du SYADEN sera étudiée dans le cadre d’une opération pilote menée avec quelques communes adhérentes au SYADEN, en vue ensuite d’une éventuelle généralisation si cette opération pilote confirme les intérêts et enjeux précités, et la possibilité de mener ces actions dans un cadre financier acceptable pour le SYADEN.</w:t>
      </w:r>
    </w:p>
    <w:p w14:paraId="370B0537" w14:textId="77777777" w:rsidR="00F93DC6" w:rsidRPr="00A40AD2" w:rsidRDefault="00F93DC6" w:rsidP="00F93DC6">
      <w:pPr>
        <w:pStyle w:val="Titre5"/>
        <w:numPr>
          <w:ilvl w:val="0"/>
          <w:numId w:val="0"/>
        </w:numPr>
        <w:rPr>
          <w:rFonts w:ascii="Times New Roman" w:hAnsi="Times New Roman"/>
          <w:b w:val="0"/>
          <w:sz w:val="20"/>
        </w:rPr>
      </w:pPr>
      <w:r w:rsidRPr="00A40AD2">
        <w:rPr>
          <w:rFonts w:ascii="Times New Roman" w:hAnsi="Times New Roman"/>
          <w:b w:val="0"/>
          <w:sz w:val="20"/>
        </w:rPr>
        <w:t>Le Conseil Municipal</w:t>
      </w:r>
    </w:p>
    <w:p w14:paraId="3CD3D843" w14:textId="77777777" w:rsidR="00F93DC6" w:rsidRPr="00A40AD2" w:rsidRDefault="00F93DC6" w:rsidP="00F93DC6">
      <w:pPr>
        <w:pStyle w:val="Titre2"/>
        <w:numPr>
          <w:ilvl w:val="0"/>
          <w:numId w:val="0"/>
        </w:numPr>
        <w:rPr>
          <w:sz w:val="20"/>
        </w:rPr>
      </w:pPr>
      <w:r w:rsidRPr="00A40AD2">
        <w:rPr>
          <w:sz w:val="20"/>
        </w:rPr>
        <w:t>Ouï l’exposé et après avoir délibéré</w:t>
      </w:r>
    </w:p>
    <w:p w14:paraId="26FDF9EC" w14:textId="55D4136D" w:rsidR="00F93DC6" w:rsidRPr="00A40AD2" w:rsidRDefault="00F93DC6" w:rsidP="00F93DC6">
      <w:pPr>
        <w:ind w:left="1418" w:firstLine="709"/>
        <w:jc w:val="both"/>
        <w:rPr>
          <w:b/>
          <w:sz w:val="20"/>
        </w:rPr>
      </w:pPr>
      <w:r>
        <w:rPr>
          <w:sz w:val="20"/>
        </w:rPr>
        <w:t xml:space="preserve">Par : 10 </w:t>
      </w:r>
      <w:r w:rsidRPr="00A40AD2">
        <w:rPr>
          <w:sz w:val="20"/>
        </w:rPr>
        <w:t>voix pour – 0 voix contre – 0 abstention</w:t>
      </w:r>
    </w:p>
    <w:p w14:paraId="78699AE3" w14:textId="77777777" w:rsidR="00F93DC6" w:rsidRPr="00A40AD2" w:rsidRDefault="00F93DC6" w:rsidP="00F93DC6">
      <w:pPr>
        <w:jc w:val="both"/>
        <w:rPr>
          <w:b/>
          <w:sz w:val="20"/>
        </w:rPr>
      </w:pPr>
      <w:r>
        <w:rPr>
          <w:b/>
          <w:sz w:val="20"/>
        </w:rPr>
        <w:tab/>
        <w:t>DECIDE</w:t>
      </w:r>
    </w:p>
    <w:p w14:paraId="0667F399" w14:textId="77777777" w:rsidR="00F93DC6" w:rsidRPr="00A40AD2" w:rsidRDefault="00F93DC6" w:rsidP="00296732">
      <w:pPr>
        <w:pStyle w:val="Paragraphedeliste"/>
        <w:numPr>
          <w:ilvl w:val="0"/>
          <w:numId w:val="4"/>
        </w:numPr>
        <w:suppressAutoHyphens w:val="0"/>
        <w:spacing w:after="200" w:line="276" w:lineRule="auto"/>
        <w:jc w:val="both"/>
        <w:rPr>
          <w:sz w:val="20"/>
        </w:rPr>
      </w:pPr>
      <w:r w:rsidRPr="00A40AD2">
        <w:rPr>
          <w:sz w:val="20"/>
        </w:rPr>
        <w:t xml:space="preserve">De donner pouvoir au </w:t>
      </w:r>
      <w:r>
        <w:rPr>
          <w:sz w:val="20"/>
        </w:rPr>
        <w:t>Maire</w:t>
      </w:r>
      <w:r w:rsidRPr="00A40AD2">
        <w:rPr>
          <w:sz w:val="20"/>
        </w:rPr>
        <w:t xml:space="preserve"> pour engager toutes les actions nécessaires à la mise en œuvre de cette nouvelle mission du SYADEN, d’assistance mutualisés aux communes pour la RODP</w:t>
      </w:r>
    </w:p>
    <w:p w14:paraId="5606E005" w14:textId="1F3E5BBC" w:rsidR="00585F06" w:rsidRDefault="00F93DC6" w:rsidP="00296732">
      <w:pPr>
        <w:pStyle w:val="Paragraphedeliste"/>
        <w:numPr>
          <w:ilvl w:val="0"/>
          <w:numId w:val="4"/>
        </w:numPr>
        <w:suppressAutoHyphens w:val="0"/>
        <w:spacing w:after="200" w:line="276" w:lineRule="auto"/>
        <w:jc w:val="both"/>
        <w:rPr>
          <w:sz w:val="20"/>
        </w:rPr>
      </w:pPr>
      <w:r w:rsidRPr="00A40AD2">
        <w:rPr>
          <w:sz w:val="20"/>
        </w:rPr>
        <w:t xml:space="preserve">De donner en particulier pouvoir au </w:t>
      </w:r>
      <w:r>
        <w:rPr>
          <w:sz w:val="20"/>
        </w:rPr>
        <w:t>Maire</w:t>
      </w:r>
      <w:r w:rsidRPr="00A40AD2">
        <w:rPr>
          <w:sz w:val="20"/>
        </w:rPr>
        <w:t xml:space="preserve"> pour mettre en œuvre une opération pilote de cette nouvelle mission avec quelques communes adhérentes au SYADEN.</w:t>
      </w:r>
    </w:p>
    <w:p w14:paraId="36520B65" w14:textId="77777777" w:rsidR="00F93DC6" w:rsidRPr="00F93DC6" w:rsidRDefault="00F93DC6" w:rsidP="00F93DC6">
      <w:pPr>
        <w:pStyle w:val="Paragraphedeliste"/>
        <w:suppressAutoHyphens w:val="0"/>
        <w:spacing w:after="200" w:line="276" w:lineRule="auto"/>
        <w:ind w:left="1210"/>
        <w:jc w:val="both"/>
        <w:rPr>
          <w:sz w:val="20"/>
        </w:rPr>
      </w:pPr>
    </w:p>
    <w:p w14:paraId="18FE9BD1" w14:textId="095CDCEA" w:rsidR="00F93DC6" w:rsidRPr="000E640C" w:rsidRDefault="00F93DC6" w:rsidP="000E640C">
      <w:pPr>
        <w:pStyle w:val="Paragraphedeliste"/>
        <w:numPr>
          <w:ilvl w:val="0"/>
          <w:numId w:val="2"/>
        </w:numPr>
        <w:rPr>
          <w:b/>
          <w:sz w:val="20"/>
          <w:szCs w:val="20"/>
          <w:u w:val="single"/>
        </w:rPr>
      </w:pPr>
      <w:r w:rsidRPr="00F93DC6">
        <w:rPr>
          <w:b/>
          <w:sz w:val="20"/>
          <w:szCs w:val="20"/>
          <w:u w:val="single"/>
        </w:rPr>
        <w:t>CCRLCM – ADOPTION DU RAPPORT 2019 DE LA COMMISSION D’EVALUATION DES CHARGES TRANSFEREES</w:t>
      </w:r>
    </w:p>
    <w:p w14:paraId="7AAC6123" w14:textId="77777777" w:rsidR="00F93DC6" w:rsidRPr="000E640C" w:rsidRDefault="00F93DC6" w:rsidP="00F93DC6">
      <w:pPr>
        <w:jc w:val="both"/>
        <w:rPr>
          <w:sz w:val="20"/>
          <w:szCs w:val="20"/>
        </w:rPr>
      </w:pPr>
      <w:r w:rsidRPr="000E640C">
        <w:rPr>
          <w:b/>
          <w:sz w:val="20"/>
          <w:szCs w:val="20"/>
        </w:rPr>
        <w:t>Vu</w:t>
      </w:r>
      <w:r w:rsidRPr="000E640C">
        <w:rPr>
          <w:sz w:val="20"/>
          <w:szCs w:val="20"/>
        </w:rPr>
        <w:t xml:space="preserve"> le Code Général des Impôts et notamment son article 1609 </w:t>
      </w:r>
      <w:proofErr w:type="spellStart"/>
      <w:r w:rsidRPr="000E640C">
        <w:rPr>
          <w:sz w:val="20"/>
          <w:szCs w:val="20"/>
        </w:rPr>
        <w:t>nonies</w:t>
      </w:r>
      <w:proofErr w:type="spellEnd"/>
      <w:r w:rsidRPr="000E640C">
        <w:rPr>
          <w:sz w:val="20"/>
          <w:szCs w:val="20"/>
        </w:rPr>
        <w:t xml:space="preserve"> C, </w:t>
      </w:r>
    </w:p>
    <w:p w14:paraId="180E2E29" w14:textId="77777777" w:rsidR="00F93DC6" w:rsidRPr="000E640C" w:rsidRDefault="00F93DC6" w:rsidP="00F93DC6">
      <w:pPr>
        <w:jc w:val="both"/>
        <w:rPr>
          <w:sz w:val="20"/>
          <w:szCs w:val="20"/>
        </w:rPr>
      </w:pPr>
      <w:r w:rsidRPr="000E640C">
        <w:rPr>
          <w:b/>
          <w:sz w:val="20"/>
          <w:szCs w:val="20"/>
        </w:rPr>
        <w:t xml:space="preserve">Vu </w:t>
      </w:r>
      <w:r w:rsidRPr="000E640C">
        <w:rPr>
          <w:sz w:val="20"/>
          <w:szCs w:val="20"/>
        </w:rPr>
        <w:t>le rapport définitif du 12/12/2019 établi par la Commission d’Evaluation des Charges Transférées et portant sur l’exercice comptable 2019,</w:t>
      </w:r>
    </w:p>
    <w:p w14:paraId="6C29AC84" w14:textId="77777777" w:rsidR="00F93DC6" w:rsidRPr="000E640C" w:rsidRDefault="00F93DC6" w:rsidP="00F93DC6">
      <w:pPr>
        <w:jc w:val="both"/>
        <w:rPr>
          <w:sz w:val="20"/>
          <w:szCs w:val="20"/>
        </w:rPr>
      </w:pPr>
      <w:r w:rsidRPr="000E640C">
        <w:rPr>
          <w:sz w:val="20"/>
          <w:szCs w:val="20"/>
        </w:rPr>
        <w:t>Monsieur le Maire rappelle que  les Etablissements Publics de Coopération Intercommunale qui ont institué la fiscalité unique doivent verser aux communes membres, ou recevoir des communes membres, une attribution de compensation égale au montant de la taxation professionnelle perçue par les communes l’année précédant la création de la Communauté de Communes, attribution qui est minorée des charges transférées qui sont assumées par la Communauté.</w:t>
      </w:r>
    </w:p>
    <w:p w14:paraId="15CC2A88" w14:textId="77777777" w:rsidR="00F93DC6" w:rsidRPr="000E640C" w:rsidRDefault="00F93DC6" w:rsidP="00F93DC6">
      <w:pPr>
        <w:jc w:val="both"/>
        <w:rPr>
          <w:sz w:val="20"/>
          <w:szCs w:val="20"/>
        </w:rPr>
      </w:pPr>
      <w:r w:rsidRPr="000E640C">
        <w:rPr>
          <w:sz w:val="20"/>
          <w:szCs w:val="20"/>
        </w:rPr>
        <w:t xml:space="preserve"> Il revient à la Commission d’Evaluation des Charges Transférées </w:t>
      </w:r>
      <w:proofErr w:type="gramStart"/>
      <w:r w:rsidRPr="000E640C">
        <w:rPr>
          <w:sz w:val="20"/>
          <w:szCs w:val="20"/>
        </w:rPr>
        <w:t>( CLECT</w:t>
      </w:r>
      <w:proofErr w:type="gramEnd"/>
      <w:r w:rsidRPr="000E640C">
        <w:rPr>
          <w:sz w:val="20"/>
          <w:szCs w:val="20"/>
        </w:rPr>
        <w:t xml:space="preserve"> ), d’établir chaque année un rapport qui doit être approuvé par le Conseil Communautaire puis par les Conseils Municipaux des Communes membres.</w:t>
      </w:r>
    </w:p>
    <w:p w14:paraId="6BB514EC" w14:textId="219B178E" w:rsidR="00F93DC6" w:rsidRPr="000E640C" w:rsidRDefault="00F93DC6" w:rsidP="00F93DC6">
      <w:pPr>
        <w:jc w:val="both"/>
        <w:rPr>
          <w:sz w:val="20"/>
          <w:szCs w:val="20"/>
        </w:rPr>
      </w:pPr>
      <w:r w:rsidRPr="000E640C">
        <w:rPr>
          <w:sz w:val="20"/>
          <w:szCs w:val="20"/>
        </w:rPr>
        <w:t>En effet, les sommes qui sont reversées aux communes par la CCRLCM ou qui sont prélevées sur les Communes par la Communauté, doivent être répertoriées dans le compte administratif de chaque commune. Le rapport ci-joint, qui a été rédigé par la Commission d’Evaluation des Charges Transférées, a été voté par le Conseil Communauta</w:t>
      </w:r>
      <w:r w:rsidR="000E640C" w:rsidRPr="000E640C">
        <w:rPr>
          <w:sz w:val="20"/>
          <w:szCs w:val="20"/>
        </w:rPr>
        <w:t>ire dans sa séance du 16/12/19.</w:t>
      </w:r>
    </w:p>
    <w:p w14:paraId="1CF0A35D" w14:textId="77777777" w:rsidR="00F93DC6" w:rsidRPr="000E640C" w:rsidRDefault="00F93DC6" w:rsidP="00F93DC6">
      <w:pPr>
        <w:pStyle w:val="Titre5"/>
        <w:numPr>
          <w:ilvl w:val="0"/>
          <w:numId w:val="0"/>
        </w:numPr>
        <w:tabs>
          <w:tab w:val="left" w:pos="708"/>
        </w:tabs>
        <w:rPr>
          <w:rFonts w:ascii="Times New Roman" w:hAnsi="Times New Roman"/>
          <w:b w:val="0"/>
          <w:sz w:val="20"/>
          <w:szCs w:val="20"/>
        </w:rPr>
      </w:pPr>
      <w:r w:rsidRPr="000E640C">
        <w:rPr>
          <w:rFonts w:ascii="Times New Roman" w:hAnsi="Times New Roman"/>
          <w:b w:val="0"/>
          <w:sz w:val="20"/>
          <w:szCs w:val="20"/>
        </w:rPr>
        <w:t>Le Conseil Municipal</w:t>
      </w:r>
    </w:p>
    <w:p w14:paraId="56B7E38D" w14:textId="77777777" w:rsidR="00F93DC6" w:rsidRPr="000E640C" w:rsidRDefault="00F93DC6" w:rsidP="00F93DC6">
      <w:pPr>
        <w:pStyle w:val="Titre2"/>
        <w:numPr>
          <w:ilvl w:val="0"/>
          <w:numId w:val="0"/>
        </w:numPr>
        <w:tabs>
          <w:tab w:val="left" w:pos="708"/>
        </w:tabs>
        <w:rPr>
          <w:sz w:val="20"/>
          <w:szCs w:val="20"/>
        </w:rPr>
      </w:pPr>
      <w:r w:rsidRPr="000E640C">
        <w:rPr>
          <w:sz w:val="20"/>
          <w:szCs w:val="20"/>
        </w:rPr>
        <w:t>Ouï l’exposé et après avoir délibéré</w:t>
      </w:r>
    </w:p>
    <w:p w14:paraId="67A17DF9" w14:textId="55E359E2" w:rsidR="00F93DC6" w:rsidRPr="000E640C" w:rsidRDefault="00F93DC6" w:rsidP="00F93DC6">
      <w:pPr>
        <w:widowControl w:val="0"/>
        <w:autoSpaceDE w:val="0"/>
        <w:autoSpaceDN w:val="0"/>
        <w:adjustRightInd w:val="0"/>
        <w:jc w:val="center"/>
        <w:rPr>
          <w:sz w:val="20"/>
          <w:szCs w:val="20"/>
        </w:rPr>
      </w:pPr>
      <w:r w:rsidRPr="000E640C">
        <w:rPr>
          <w:sz w:val="20"/>
          <w:szCs w:val="20"/>
        </w:rPr>
        <w:t>Par : 10 voix pour – 0 voix contre – 0 abstention</w:t>
      </w:r>
    </w:p>
    <w:p w14:paraId="4C78B00D" w14:textId="77777777" w:rsidR="00F93DC6" w:rsidRPr="000E640C" w:rsidRDefault="00F93DC6" w:rsidP="00F93DC6">
      <w:pPr>
        <w:jc w:val="both"/>
        <w:rPr>
          <w:sz w:val="20"/>
          <w:szCs w:val="20"/>
        </w:rPr>
      </w:pPr>
      <w:r w:rsidRPr="000E640C">
        <w:rPr>
          <w:b/>
          <w:sz w:val="20"/>
          <w:szCs w:val="20"/>
        </w:rPr>
        <w:t>DECIDE</w:t>
      </w:r>
      <w:r w:rsidRPr="000E640C">
        <w:rPr>
          <w:sz w:val="20"/>
          <w:szCs w:val="20"/>
        </w:rPr>
        <w:t> d’adopter le rapport portant sur les charges transférées 2019 ainsi présenté.</w:t>
      </w:r>
    </w:p>
    <w:p w14:paraId="75E47736" w14:textId="77777777" w:rsidR="005D7094" w:rsidRPr="00F93DC6" w:rsidRDefault="005D7094" w:rsidP="005D7094">
      <w:pPr>
        <w:widowControl w:val="0"/>
        <w:tabs>
          <w:tab w:val="left" w:pos="360"/>
        </w:tabs>
        <w:autoSpaceDE w:val="0"/>
        <w:autoSpaceDN w:val="0"/>
        <w:adjustRightInd w:val="0"/>
        <w:ind w:right="-432"/>
        <w:jc w:val="both"/>
        <w:rPr>
          <w:sz w:val="20"/>
          <w:szCs w:val="20"/>
        </w:rPr>
      </w:pPr>
    </w:p>
    <w:p w14:paraId="2107BD1E" w14:textId="5B7282B4" w:rsidR="000E640C" w:rsidRPr="000E640C" w:rsidRDefault="000E640C" w:rsidP="000E640C">
      <w:pPr>
        <w:pStyle w:val="Paragraphedeliste"/>
        <w:numPr>
          <w:ilvl w:val="0"/>
          <w:numId w:val="2"/>
        </w:numPr>
        <w:rPr>
          <w:b/>
          <w:sz w:val="20"/>
          <w:szCs w:val="20"/>
          <w:u w:val="single"/>
        </w:rPr>
      </w:pPr>
      <w:r w:rsidRPr="000E640C">
        <w:rPr>
          <w:b/>
          <w:sz w:val="20"/>
          <w:szCs w:val="20"/>
          <w:u w:val="single"/>
        </w:rPr>
        <w:t>RENOUVELLEMENT DE LA CONVENTION ENTRE LA COMMUNAUTE DES COMMUNES DE LA REGION LEZIGNANAISE ET LA COMMUNE DE CRUSCADES POUR L’INSTRUCTION DES DEMANDES D’AUTORISATIONS D’URBANISME PAR LE SERVICE URBANISME DE LA COMMUNE DE LEZIGNAN-CORBIERES MUTUALISE PAR VOIE DE CONVENTION AVEC LA CCRLCM</w:t>
      </w:r>
    </w:p>
    <w:p w14:paraId="40EEEA5C" w14:textId="77777777" w:rsidR="000E640C" w:rsidRPr="00562AAF" w:rsidRDefault="000E640C" w:rsidP="000E640C">
      <w:pPr>
        <w:ind w:right="98"/>
        <w:jc w:val="both"/>
        <w:rPr>
          <w:sz w:val="20"/>
        </w:rPr>
      </w:pPr>
      <w:r w:rsidRPr="00562AAF">
        <w:rPr>
          <w:b/>
          <w:sz w:val="20"/>
        </w:rPr>
        <w:t>VU</w:t>
      </w:r>
      <w:r w:rsidRPr="00562AAF">
        <w:rPr>
          <w:sz w:val="20"/>
        </w:rPr>
        <w:t xml:space="preserve"> le Code Général des Collectivités Territoriales, et notamment l’article L5211-4-2 concernant les services communs non liées à une compétence transférée ;</w:t>
      </w:r>
    </w:p>
    <w:p w14:paraId="28A1A9AF" w14:textId="77777777" w:rsidR="000E640C" w:rsidRPr="00562AAF" w:rsidRDefault="000E640C" w:rsidP="000E640C">
      <w:pPr>
        <w:ind w:right="98"/>
        <w:jc w:val="both"/>
        <w:rPr>
          <w:sz w:val="20"/>
        </w:rPr>
      </w:pPr>
      <w:r w:rsidRPr="00562AAF">
        <w:rPr>
          <w:b/>
          <w:sz w:val="20"/>
        </w:rPr>
        <w:t xml:space="preserve">VU </w:t>
      </w:r>
      <w:r w:rsidRPr="00562AAF">
        <w:rPr>
          <w:sz w:val="20"/>
        </w:rPr>
        <w:t>la loi pour l’Accès au Logement et à un Urbanisme Rénové (ALUR) du 24 mars 2014 et notamment son article 134 supprimant la mise à disposition gratuite des services d’instruction de l’État pour toutes communes compétentes appartenant à des communautés de 10 000 habitants et plus et codifié à l’article L422-8 du code de l’urbanisme ;</w:t>
      </w:r>
    </w:p>
    <w:p w14:paraId="5CF76561" w14:textId="77777777" w:rsidR="000E640C" w:rsidRPr="00562AAF" w:rsidRDefault="000E640C" w:rsidP="000E640C">
      <w:pPr>
        <w:ind w:right="98"/>
        <w:jc w:val="both"/>
        <w:rPr>
          <w:sz w:val="20"/>
        </w:rPr>
      </w:pPr>
      <w:r w:rsidRPr="00562AAF">
        <w:rPr>
          <w:b/>
          <w:sz w:val="20"/>
        </w:rPr>
        <w:t>VU</w:t>
      </w:r>
      <w:r w:rsidRPr="00562AAF">
        <w:rPr>
          <w:sz w:val="20"/>
        </w:rPr>
        <w:t xml:space="preserve"> le Code de l’Urbanisme, notamment l’article L422-1 désignant le maire comme autorité compétente pour délivrer les actes, et l’article R423-15 autorisant la commune à confier par </w:t>
      </w:r>
      <w:r w:rsidRPr="00562AAF">
        <w:rPr>
          <w:sz w:val="20"/>
        </w:rPr>
        <w:lastRenderedPageBreak/>
        <w:t>convention l’instruction de tout ou partie des dossiers de demandes d’autorisations d’urbanisme ;</w:t>
      </w:r>
    </w:p>
    <w:p w14:paraId="19F92D08" w14:textId="77777777" w:rsidR="000E640C" w:rsidRPr="00562AAF" w:rsidRDefault="000E640C" w:rsidP="000E640C">
      <w:pPr>
        <w:pStyle w:val="Sansinterligne"/>
        <w:jc w:val="both"/>
        <w:rPr>
          <w:rFonts w:ascii="Times New Roman" w:hAnsi="Times New Roman"/>
          <w:sz w:val="20"/>
          <w:szCs w:val="20"/>
        </w:rPr>
      </w:pPr>
      <w:r w:rsidRPr="00562AAF">
        <w:rPr>
          <w:rFonts w:ascii="Times New Roman" w:hAnsi="Times New Roman"/>
          <w:b/>
          <w:sz w:val="20"/>
          <w:szCs w:val="20"/>
        </w:rPr>
        <w:t>VU</w:t>
      </w:r>
      <w:r w:rsidRPr="00562AAF">
        <w:rPr>
          <w:rFonts w:ascii="Times New Roman" w:hAnsi="Times New Roman"/>
          <w:sz w:val="20"/>
          <w:szCs w:val="20"/>
        </w:rPr>
        <w:t xml:space="preserve"> la délibération de la CCRLCM du 20 décembre 2018 reconduisant le dispositif de mutualisation d’un service urbanisme pour la période courant du 1</w:t>
      </w:r>
      <w:r w:rsidRPr="00562AAF">
        <w:rPr>
          <w:rFonts w:ascii="Times New Roman" w:hAnsi="Times New Roman"/>
          <w:sz w:val="20"/>
          <w:szCs w:val="20"/>
          <w:vertAlign w:val="superscript"/>
        </w:rPr>
        <w:t>er</w:t>
      </w:r>
      <w:r w:rsidRPr="00562AAF">
        <w:rPr>
          <w:rFonts w:ascii="Times New Roman" w:hAnsi="Times New Roman"/>
          <w:sz w:val="20"/>
          <w:szCs w:val="20"/>
        </w:rPr>
        <w:t xml:space="preserve"> janvier 2020 au 31 décembre 2020 ;</w:t>
      </w:r>
    </w:p>
    <w:p w14:paraId="074149E0" w14:textId="77777777" w:rsidR="000E640C" w:rsidRPr="00562AAF" w:rsidRDefault="000E640C" w:rsidP="000E640C">
      <w:pPr>
        <w:ind w:right="98"/>
        <w:jc w:val="both"/>
        <w:rPr>
          <w:sz w:val="20"/>
        </w:rPr>
      </w:pPr>
      <w:r w:rsidRPr="00562AAF">
        <w:rPr>
          <w:b/>
          <w:sz w:val="20"/>
        </w:rPr>
        <w:t>Considérant</w:t>
      </w:r>
      <w:r w:rsidRPr="00562AAF">
        <w:rPr>
          <w:sz w:val="20"/>
        </w:rPr>
        <w:t xml:space="preserve"> que les services de l’Etat n’assurent plus l’étude technique des demandes d’autorisation d’urbanisme pour la commune de CRUSCADES;</w:t>
      </w:r>
    </w:p>
    <w:p w14:paraId="6EBBD22A" w14:textId="77777777" w:rsidR="000E640C" w:rsidRPr="00562AAF" w:rsidRDefault="000E640C" w:rsidP="000E640C">
      <w:pPr>
        <w:ind w:right="98"/>
        <w:jc w:val="both"/>
        <w:rPr>
          <w:sz w:val="20"/>
        </w:rPr>
      </w:pPr>
      <w:r w:rsidRPr="00562AAF">
        <w:rPr>
          <w:b/>
          <w:sz w:val="20"/>
        </w:rPr>
        <w:t>Considérant</w:t>
      </w:r>
      <w:r w:rsidRPr="00562AAF">
        <w:rPr>
          <w:sz w:val="20"/>
        </w:rPr>
        <w:t xml:space="preserve"> la proposition de la CCRLCM concernant le renouvellement de l’organisation mise en œuvre au niveau intercommunal pour répondre aux besoins des communes dans ce domaine ;</w:t>
      </w:r>
    </w:p>
    <w:p w14:paraId="1779E4FB" w14:textId="3809135D" w:rsidR="000E640C" w:rsidRPr="000E640C" w:rsidRDefault="000E640C" w:rsidP="000E640C">
      <w:pPr>
        <w:ind w:right="98"/>
        <w:jc w:val="both"/>
        <w:rPr>
          <w:sz w:val="20"/>
        </w:rPr>
      </w:pPr>
      <w:r w:rsidRPr="00562AAF">
        <w:rPr>
          <w:b/>
          <w:sz w:val="20"/>
        </w:rPr>
        <w:t>Considérant</w:t>
      </w:r>
      <w:r w:rsidRPr="00562AAF">
        <w:rPr>
          <w:sz w:val="20"/>
        </w:rPr>
        <w:t xml:space="preserve"> que les communes souhaitant bénéficier de ce nouveau dispositif d’instruction des demandes d’autorisation d’urbanisme, via la mise à disposition onéreuse du service instructeur mutualisé, devront délibérer afin de valider la convention avec la CCRLCM fixant le champ d’intervention de la mission confiée, le coût d’instruction des actes et les responsabi</w:t>
      </w:r>
      <w:r>
        <w:rPr>
          <w:sz w:val="20"/>
        </w:rPr>
        <w:t>lités respectives des parties ;</w:t>
      </w:r>
    </w:p>
    <w:p w14:paraId="3A52233D" w14:textId="77777777" w:rsidR="000E640C" w:rsidRPr="00284B83" w:rsidRDefault="000E640C" w:rsidP="000E640C">
      <w:pPr>
        <w:pStyle w:val="Titre5"/>
        <w:numPr>
          <w:ilvl w:val="0"/>
          <w:numId w:val="0"/>
        </w:numPr>
        <w:tabs>
          <w:tab w:val="left" w:pos="708"/>
        </w:tabs>
        <w:rPr>
          <w:rFonts w:ascii="Times New Roman" w:hAnsi="Times New Roman"/>
          <w:b w:val="0"/>
          <w:sz w:val="20"/>
        </w:rPr>
      </w:pPr>
      <w:r w:rsidRPr="00284B83">
        <w:rPr>
          <w:rFonts w:ascii="Times New Roman" w:hAnsi="Times New Roman"/>
          <w:b w:val="0"/>
          <w:sz w:val="20"/>
        </w:rPr>
        <w:t>Le Conseil Municipal</w:t>
      </w:r>
    </w:p>
    <w:p w14:paraId="7C1E9B85" w14:textId="77777777" w:rsidR="000E640C" w:rsidRPr="00284B83" w:rsidRDefault="000E640C" w:rsidP="000E640C">
      <w:pPr>
        <w:pStyle w:val="Titre2"/>
        <w:numPr>
          <w:ilvl w:val="0"/>
          <w:numId w:val="0"/>
        </w:numPr>
        <w:tabs>
          <w:tab w:val="left" w:pos="708"/>
        </w:tabs>
        <w:rPr>
          <w:sz w:val="20"/>
        </w:rPr>
      </w:pPr>
      <w:r w:rsidRPr="00284B83">
        <w:rPr>
          <w:sz w:val="20"/>
        </w:rPr>
        <w:t>Ouï l’exposé et après avoir délibéré</w:t>
      </w:r>
    </w:p>
    <w:p w14:paraId="0B0D0734" w14:textId="0CCC53F7" w:rsidR="000E640C" w:rsidRPr="004375BC" w:rsidRDefault="000E640C" w:rsidP="000E640C">
      <w:pPr>
        <w:widowControl w:val="0"/>
        <w:autoSpaceDE w:val="0"/>
        <w:autoSpaceDN w:val="0"/>
        <w:adjustRightInd w:val="0"/>
        <w:jc w:val="center"/>
        <w:rPr>
          <w:sz w:val="20"/>
        </w:rPr>
      </w:pPr>
      <w:r w:rsidRPr="00284B83">
        <w:rPr>
          <w:sz w:val="20"/>
        </w:rPr>
        <w:t>Par :</w:t>
      </w:r>
      <w:r>
        <w:rPr>
          <w:sz w:val="20"/>
        </w:rPr>
        <w:t xml:space="preserve"> 10 </w:t>
      </w:r>
      <w:r w:rsidRPr="00C63BE6">
        <w:rPr>
          <w:sz w:val="20"/>
        </w:rPr>
        <w:t>voix</w:t>
      </w:r>
      <w:r w:rsidRPr="00284B83">
        <w:rPr>
          <w:sz w:val="20"/>
        </w:rPr>
        <w:t xml:space="preserve"> pour – 0 voix contre – 0 abstentio</w:t>
      </w:r>
      <w:r>
        <w:rPr>
          <w:sz w:val="20"/>
        </w:rPr>
        <w:t>n</w:t>
      </w:r>
    </w:p>
    <w:p w14:paraId="7F27DE04" w14:textId="2E92797B" w:rsidR="000E640C" w:rsidRPr="00284B83" w:rsidRDefault="000E640C" w:rsidP="000E640C">
      <w:pPr>
        <w:ind w:right="98" w:firstLine="705"/>
        <w:jc w:val="both"/>
        <w:rPr>
          <w:bCs/>
          <w:sz w:val="20"/>
        </w:rPr>
      </w:pPr>
      <w:r w:rsidRPr="00284B83">
        <w:rPr>
          <w:b/>
          <w:bCs/>
          <w:sz w:val="20"/>
        </w:rPr>
        <w:t>APPROUVE</w:t>
      </w:r>
      <w:r w:rsidRPr="00284B83">
        <w:rPr>
          <w:bCs/>
          <w:sz w:val="20"/>
        </w:rPr>
        <w:t xml:space="preserve"> le modèle de convention de mise à disposition d’un service d’instruction des autorisations d’urbanisme avec la Communauté de Communes Région </w:t>
      </w:r>
      <w:proofErr w:type="spellStart"/>
      <w:r w:rsidRPr="00284B83">
        <w:rPr>
          <w:bCs/>
          <w:sz w:val="20"/>
        </w:rPr>
        <w:t>Lézignanaise</w:t>
      </w:r>
      <w:proofErr w:type="spellEnd"/>
      <w:r w:rsidRPr="00284B83">
        <w:rPr>
          <w:bCs/>
          <w:sz w:val="20"/>
        </w:rPr>
        <w:t xml:space="preserve"> Corbières et Minervo</w:t>
      </w:r>
      <w:r>
        <w:rPr>
          <w:bCs/>
          <w:sz w:val="20"/>
        </w:rPr>
        <w:t>is, telle que jointe en annexe.</w:t>
      </w:r>
    </w:p>
    <w:p w14:paraId="377D4A39" w14:textId="77777777" w:rsidR="000E640C" w:rsidRPr="00284B83" w:rsidRDefault="000E640C" w:rsidP="000E640C">
      <w:pPr>
        <w:ind w:right="98" w:firstLine="705"/>
        <w:jc w:val="both"/>
        <w:rPr>
          <w:bCs/>
          <w:sz w:val="20"/>
        </w:rPr>
      </w:pPr>
      <w:r w:rsidRPr="00284B83">
        <w:rPr>
          <w:b/>
          <w:bCs/>
          <w:sz w:val="20"/>
        </w:rPr>
        <w:t>PRĖCISE</w:t>
      </w:r>
      <w:r w:rsidRPr="00284B83">
        <w:rPr>
          <w:bCs/>
          <w:sz w:val="20"/>
        </w:rPr>
        <w:t xml:space="preserve"> que les crédits nécessaires seront inscrits sur le budget principal de la commune.</w:t>
      </w:r>
    </w:p>
    <w:p w14:paraId="5C952F77" w14:textId="77777777" w:rsidR="000E640C" w:rsidRDefault="000E640C" w:rsidP="000E640C">
      <w:pPr>
        <w:jc w:val="both"/>
        <w:rPr>
          <w:sz w:val="22"/>
          <w:szCs w:val="22"/>
        </w:rPr>
      </w:pPr>
    </w:p>
    <w:p w14:paraId="6E6E4F3E" w14:textId="77777777" w:rsidR="008175FB" w:rsidRPr="008175FB" w:rsidRDefault="000E640C" w:rsidP="008175FB">
      <w:pPr>
        <w:pStyle w:val="Paragraphedeliste"/>
        <w:numPr>
          <w:ilvl w:val="0"/>
          <w:numId w:val="2"/>
        </w:numPr>
        <w:suppressAutoHyphens w:val="0"/>
        <w:spacing w:after="150"/>
        <w:jc w:val="both"/>
        <w:rPr>
          <w:b/>
          <w:color w:val="303030"/>
          <w:sz w:val="20"/>
          <w:szCs w:val="20"/>
          <w:u w:val="single"/>
        </w:rPr>
      </w:pPr>
      <w:r w:rsidRPr="008175FB">
        <w:rPr>
          <w:b/>
          <w:caps/>
          <w:sz w:val="20"/>
          <w:szCs w:val="20"/>
          <w:u w:val="single"/>
        </w:rPr>
        <w:t>Ad’AP - DEMANDE DE PROROGATION DU DELAI D’EXECUTION DES TRAVAUX D’AMEMAGEMENT DES SANITAIRES AU FOYER COMMUNAL</w:t>
      </w:r>
    </w:p>
    <w:p w14:paraId="1EFDDDC3" w14:textId="18E2FF3A" w:rsidR="000E640C" w:rsidRPr="008175FB" w:rsidRDefault="000E640C" w:rsidP="008175FB">
      <w:pPr>
        <w:suppressAutoHyphens w:val="0"/>
        <w:spacing w:after="150"/>
        <w:jc w:val="both"/>
        <w:rPr>
          <w:b/>
          <w:color w:val="303030"/>
          <w:sz w:val="20"/>
          <w:szCs w:val="20"/>
          <w:u w:val="single"/>
        </w:rPr>
      </w:pPr>
      <w:r w:rsidRPr="008175FB">
        <w:rPr>
          <w:sz w:val="20"/>
          <w:szCs w:val="20"/>
        </w:rPr>
        <w:t xml:space="preserve">Monsieur le Maire explique au conseil, que conformément </w:t>
      </w:r>
      <w:r w:rsidRPr="008175FB">
        <w:rPr>
          <w:color w:val="000000"/>
          <w:sz w:val="20"/>
          <w:szCs w:val="20"/>
        </w:rPr>
        <w:t>à l’agenda d’accessibilité programmé (</w:t>
      </w:r>
      <w:proofErr w:type="spellStart"/>
      <w:r w:rsidRPr="008175FB">
        <w:rPr>
          <w:color w:val="000000"/>
          <w:sz w:val="20"/>
          <w:szCs w:val="20"/>
        </w:rPr>
        <w:t>Ad’AP</w:t>
      </w:r>
      <w:proofErr w:type="spellEnd"/>
      <w:r w:rsidRPr="008175FB">
        <w:rPr>
          <w:color w:val="000000"/>
          <w:sz w:val="20"/>
          <w:szCs w:val="20"/>
        </w:rPr>
        <w:t xml:space="preserve">) approuvé  par décision n° 2017-0046, les travaux d’aménagement pour la mise aux normes de sanitaires du foyer communal, auraient </w:t>
      </w:r>
      <w:proofErr w:type="spellStart"/>
      <w:r w:rsidRPr="008175FB">
        <w:rPr>
          <w:color w:val="000000"/>
          <w:sz w:val="20"/>
          <w:szCs w:val="20"/>
        </w:rPr>
        <w:t>du</w:t>
      </w:r>
      <w:proofErr w:type="spellEnd"/>
      <w:r w:rsidRPr="008175FB">
        <w:rPr>
          <w:color w:val="000000"/>
          <w:sz w:val="20"/>
          <w:szCs w:val="20"/>
        </w:rPr>
        <w:t xml:space="preserve"> déjà être effectués. </w:t>
      </w:r>
      <w:r w:rsidRPr="008175FB">
        <w:rPr>
          <w:rFonts w:eastAsia="Liberation Sans"/>
          <w:color w:val="000000"/>
          <w:sz w:val="20"/>
          <w:szCs w:val="20"/>
        </w:rPr>
        <w:t>Or pour ce faire,  il était prévu d’acheter la maison mitoyenne avec le foyer,  car au vu de la configuration actuelle de ce dernier une telle réalisation est impossible. La vente de cette habitation a été retardée, et l’acte n’a été signé que courant 2019. A présent, un architecte a été mandaté pour étudier la faisabilité de ce projet, de ce fait Monsieur le Maire propose de solliciter, auprès des services de l’Etat, une demande de prorogation du délai d’exécution desdits travaux.</w:t>
      </w:r>
    </w:p>
    <w:p w14:paraId="0C313339" w14:textId="77777777" w:rsidR="000E640C" w:rsidRPr="008175FB" w:rsidRDefault="000E640C" w:rsidP="000E640C">
      <w:pPr>
        <w:pStyle w:val="Titre5"/>
        <w:numPr>
          <w:ilvl w:val="0"/>
          <w:numId w:val="0"/>
        </w:numPr>
        <w:tabs>
          <w:tab w:val="left" w:pos="708"/>
        </w:tabs>
        <w:ind w:left="720"/>
        <w:rPr>
          <w:rFonts w:ascii="Times New Roman" w:hAnsi="Times New Roman"/>
          <w:b w:val="0"/>
          <w:sz w:val="20"/>
          <w:szCs w:val="20"/>
        </w:rPr>
      </w:pPr>
      <w:r w:rsidRPr="008175FB">
        <w:rPr>
          <w:rFonts w:ascii="Times New Roman" w:hAnsi="Times New Roman"/>
          <w:b w:val="0"/>
          <w:sz w:val="20"/>
          <w:szCs w:val="20"/>
        </w:rPr>
        <w:t>Le Conseil Municipal</w:t>
      </w:r>
    </w:p>
    <w:p w14:paraId="5686B9B8" w14:textId="77777777" w:rsidR="000E640C" w:rsidRPr="008175FB" w:rsidRDefault="000E640C" w:rsidP="000E640C">
      <w:pPr>
        <w:pStyle w:val="Titre2"/>
        <w:numPr>
          <w:ilvl w:val="0"/>
          <w:numId w:val="0"/>
        </w:numPr>
        <w:tabs>
          <w:tab w:val="left" w:pos="708"/>
        </w:tabs>
        <w:ind w:left="720"/>
        <w:rPr>
          <w:sz w:val="20"/>
          <w:szCs w:val="20"/>
        </w:rPr>
      </w:pPr>
      <w:r w:rsidRPr="008175FB">
        <w:rPr>
          <w:sz w:val="20"/>
          <w:szCs w:val="20"/>
        </w:rPr>
        <w:t>Ouï l’exposé et après avoir délibéré</w:t>
      </w:r>
    </w:p>
    <w:p w14:paraId="6634C881" w14:textId="410ADB63" w:rsidR="000E640C" w:rsidRPr="008175FB" w:rsidRDefault="000E640C" w:rsidP="008175FB">
      <w:pPr>
        <w:pStyle w:val="Paragraphedeliste"/>
        <w:widowControl w:val="0"/>
        <w:autoSpaceDE w:val="0"/>
        <w:autoSpaceDN w:val="0"/>
        <w:adjustRightInd w:val="0"/>
        <w:jc w:val="center"/>
        <w:rPr>
          <w:sz w:val="20"/>
          <w:szCs w:val="20"/>
        </w:rPr>
      </w:pPr>
      <w:r w:rsidRPr="008175FB">
        <w:rPr>
          <w:sz w:val="20"/>
          <w:szCs w:val="20"/>
        </w:rPr>
        <w:t>Par </w:t>
      </w:r>
      <w:proofErr w:type="gramStart"/>
      <w:r w:rsidRPr="008175FB">
        <w:rPr>
          <w:sz w:val="20"/>
          <w:szCs w:val="20"/>
        </w:rPr>
        <w:t>:10</w:t>
      </w:r>
      <w:proofErr w:type="gramEnd"/>
      <w:r w:rsidRPr="008175FB">
        <w:rPr>
          <w:sz w:val="20"/>
          <w:szCs w:val="20"/>
        </w:rPr>
        <w:t xml:space="preserve">  voix pour – 0 voix contre – 0 abstention</w:t>
      </w:r>
    </w:p>
    <w:p w14:paraId="11FCDE7F" w14:textId="7CD0557D" w:rsidR="000E640C" w:rsidRPr="008175FB" w:rsidRDefault="000E640C" w:rsidP="000E640C">
      <w:pPr>
        <w:widowControl w:val="0"/>
        <w:jc w:val="both"/>
        <w:rPr>
          <w:rFonts w:eastAsia="Liberation Sans"/>
          <w:color w:val="000000"/>
          <w:sz w:val="20"/>
          <w:szCs w:val="20"/>
        </w:rPr>
      </w:pPr>
      <w:r w:rsidRPr="008175FB">
        <w:rPr>
          <w:b/>
          <w:bCs/>
          <w:sz w:val="20"/>
          <w:szCs w:val="20"/>
        </w:rPr>
        <w:t>APPROUVE</w:t>
      </w:r>
      <w:r w:rsidRPr="008175FB">
        <w:rPr>
          <w:bCs/>
          <w:sz w:val="20"/>
          <w:szCs w:val="20"/>
        </w:rPr>
        <w:t xml:space="preserve"> la proposition de Monsieur le Maire de </w:t>
      </w:r>
      <w:r w:rsidRPr="008175FB">
        <w:rPr>
          <w:rFonts w:eastAsia="Liberation Sans"/>
          <w:color w:val="000000"/>
          <w:sz w:val="20"/>
          <w:szCs w:val="20"/>
        </w:rPr>
        <w:t>solliciter, auprès des services de l’Etat, une demande de prorogation du délai d’exécution des travaux d’aménagement de</w:t>
      </w:r>
      <w:r w:rsidR="008175FB" w:rsidRPr="008175FB">
        <w:rPr>
          <w:rFonts w:eastAsia="Liberation Sans"/>
          <w:color w:val="000000"/>
          <w:sz w:val="20"/>
          <w:szCs w:val="20"/>
        </w:rPr>
        <w:t xml:space="preserve"> mise en conformité des sanitaires du foyer communal</w:t>
      </w:r>
      <w:r w:rsidRPr="008175FB">
        <w:rPr>
          <w:rFonts w:eastAsia="Liberation Sans"/>
          <w:color w:val="000000"/>
          <w:sz w:val="20"/>
          <w:szCs w:val="20"/>
        </w:rPr>
        <w:t>.</w:t>
      </w:r>
    </w:p>
    <w:p w14:paraId="20C308D5" w14:textId="77777777" w:rsidR="000E640C" w:rsidRPr="008175FB" w:rsidRDefault="000E640C" w:rsidP="000E640C">
      <w:pPr>
        <w:jc w:val="both"/>
        <w:rPr>
          <w:bCs/>
          <w:sz w:val="20"/>
          <w:szCs w:val="20"/>
        </w:rPr>
      </w:pPr>
      <w:r w:rsidRPr="008175FB">
        <w:rPr>
          <w:b/>
          <w:bCs/>
          <w:sz w:val="20"/>
          <w:szCs w:val="20"/>
        </w:rPr>
        <w:t>AUTORISE</w:t>
      </w:r>
      <w:r w:rsidRPr="008175FB">
        <w:rPr>
          <w:bCs/>
          <w:sz w:val="20"/>
          <w:szCs w:val="20"/>
        </w:rPr>
        <w:t xml:space="preserve"> Monsieur le Maire à signer toutes les pièces nécessaires au dossier.</w:t>
      </w:r>
    </w:p>
    <w:p w14:paraId="588F4C11" w14:textId="77777777" w:rsidR="008175FB" w:rsidRPr="000E640C" w:rsidRDefault="008175FB" w:rsidP="000E640C">
      <w:pPr>
        <w:jc w:val="both"/>
        <w:rPr>
          <w:bCs/>
          <w:sz w:val="20"/>
        </w:rPr>
      </w:pPr>
    </w:p>
    <w:p w14:paraId="3A8DA49A" w14:textId="77777777" w:rsidR="008175FB" w:rsidRPr="008175FB" w:rsidRDefault="008175FB" w:rsidP="008175FB">
      <w:pPr>
        <w:pStyle w:val="Paragraphedeliste"/>
        <w:numPr>
          <w:ilvl w:val="0"/>
          <w:numId w:val="2"/>
        </w:numPr>
        <w:suppressAutoHyphens w:val="0"/>
        <w:spacing w:after="150"/>
        <w:rPr>
          <w:b/>
          <w:color w:val="303030"/>
          <w:sz w:val="20"/>
          <w:u w:val="single"/>
        </w:rPr>
      </w:pPr>
      <w:r w:rsidRPr="008175FB">
        <w:rPr>
          <w:b/>
          <w:caps/>
          <w:sz w:val="20"/>
          <w:u w:val="single"/>
        </w:rPr>
        <w:t>AUTORISATION DE DEPENSES</w:t>
      </w:r>
      <w:r>
        <w:rPr>
          <w:b/>
          <w:caps/>
          <w:sz w:val="20"/>
          <w:u w:val="single"/>
        </w:rPr>
        <w:t xml:space="preserve"> A IMPUTER AU C/6232 – FETES ET </w:t>
      </w:r>
      <w:r w:rsidRPr="008175FB">
        <w:rPr>
          <w:b/>
          <w:caps/>
          <w:sz w:val="20"/>
          <w:u w:val="single"/>
        </w:rPr>
        <w:t>CEREMONIES</w:t>
      </w:r>
    </w:p>
    <w:p w14:paraId="5E98C2B5" w14:textId="66F08C7F" w:rsidR="008175FB" w:rsidRPr="008175FB" w:rsidRDefault="008175FB" w:rsidP="008175FB">
      <w:pPr>
        <w:suppressAutoHyphens w:val="0"/>
        <w:spacing w:after="150"/>
        <w:rPr>
          <w:b/>
          <w:color w:val="303030"/>
          <w:sz w:val="20"/>
          <w:u w:val="single"/>
        </w:rPr>
      </w:pPr>
      <w:r w:rsidRPr="008175FB">
        <w:rPr>
          <w:sz w:val="20"/>
        </w:rPr>
        <w:t xml:space="preserve">Vu l’article D 1617-19 du code général des collectivités territoriales,                                                                                                  Vu l’instruction M14,                                                                                                                                                                                              Considérant qu’il est désormais demandé aux collectivités  territoriales de faire procéder à l’adoption, par le conseil municipal, d’une délibération précisant les principales caractéristiques des dépenses à reprendre au compte 6232 « fêtes et cérémonies », conformément aux instructions réglementaires et aux dispositions comptables propres à cet article budgétaire,                                                                                         </w:t>
      </w:r>
    </w:p>
    <w:p w14:paraId="257270AC" w14:textId="77777777" w:rsidR="008175FB" w:rsidRDefault="008175FB" w:rsidP="008175FB">
      <w:pPr>
        <w:rPr>
          <w:sz w:val="20"/>
        </w:rPr>
      </w:pPr>
      <w:r w:rsidRPr="00A65B64">
        <w:rPr>
          <w:sz w:val="20"/>
        </w:rPr>
        <w:t xml:space="preserve">Considérant qu’il est demandé au conseil municipal de prendre en charge les dépenses suivantes au compte 6232 « fêtes et cérémonies » :                                                                                                                                                            -  d’une manière générale, l’ensemble  des biens, services, objets et denrées divers ayant trait aux fêtes et cérémonies tels que, par exemple, les décorations de Noël, illuminations de fin d’année, les jouets, friandises pour les enfants, diverses prestations et cocktails servis lors de cérémonies officielles et inaugurations, les repas des aînés ;                                                                                                                                        </w:t>
      </w:r>
    </w:p>
    <w:p w14:paraId="325944EF" w14:textId="77777777" w:rsidR="008175FB" w:rsidRPr="00A65B64" w:rsidRDefault="008175FB" w:rsidP="008175FB">
      <w:pPr>
        <w:rPr>
          <w:sz w:val="20"/>
        </w:rPr>
      </w:pPr>
      <w:r w:rsidRPr="00A65B64">
        <w:rPr>
          <w:sz w:val="20"/>
        </w:rPr>
        <w:t xml:space="preserve"> -  les fleurs, bouquets, gravures, médailles et présents offerts à l’occasion de divers événements et notamment lors des mariages, décès, naissances, récompenses sportives, culturelles, militaires ou lors de réceptions officielles ; </w:t>
      </w:r>
    </w:p>
    <w:p w14:paraId="25B6657C" w14:textId="124C83E7" w:rsidR="008175FB" w:rsidRPr="0055083E" w:rsidRDefault="008175FB" w:rsidP="008175FB">
      <w:pPr>
        <w:rPr>
          <w:sz w:val="20"/>
        </w:rPr>
      </w:pPr>
      <w:r w:rsidRPr="00A65B64">
        <w:rPr>
          <w:sz w:val="20"/>
        </w:rPr>
        <w:lastRenderedPageBreak/>
        <w:t xml:space="preserve">-  couronnes ou gerbes mortuaires offertes par le conseil municipal lorsqu’elles honorent une personne ayant œuvré pour la commune, ou un élu et père, mère, frère, </w:t>
      </w:r>
      <w:r w:rsidR="001405D7" w:rsidRPr="00A65B64">
        <w:rPr>
          <w:sz w:val="20"/>
        </w:rPr>
        <w:t>sœur</w:t>
      </w:r>
      <w:r w:rsidRPr="00A65B64">
        <w:rPr>
          <w:sz w:val="20"/>
        </w:rPr>
        <w:t xml:space="preserve"> d’élus ou un employé communal  et père, mère, frère, </w:t>
      </w:r>
      <w:r w:rsidR="001405D7" w:rsidRPr="00A65B64">
        <w:rPr>
          <w:sz w:val="20"/>
        </w:rPr>
        <w:t>sœur</w:t>
      </w:r>
      <w:r w:rsidRPr="00A65B64">
        <w:rPr>
          <w:sz w:val="20"/>
        </w:rPr>
        <w:t xml:space="preserve"> d’employé communal,                                                                                                                                                                                                                                                                                                                                                -  le règlement des factures de sociétés et troupes de spectacles et autres frais liés à leurs prestations ou contrats ;                                                                                                                                                                          -  les feux d’artifice, lampions, concerts, manifestations culturelles, locations de matériel (podiums, chapiteaux, calicots, kakemonos) ;                                                                                                                                                                                                    -  les frais d’annonces et de publicité ainsi que les parutions liées aux manifestations ;                                                                             -  cadeaux offerts par la commune à l’occasion d’événements familiaux (mariages, naissance, …), d’événement liés à la carrière (mutation, fin de stage, médaille, départ à la retraite…) ou d’autres événements importants, d’agents communaux ou toute personnes ayant un lien privilégié avec la commune (bénévoles d’associations, bibliothèque et dont le montant maximal est fixé à 500€,                                                                                                                                           -  les frais de restauration des représentants municipaux (élus et employés accompagnés, le cas échéant, de personnalités extérieures ) lors de réunions de travail des diverses commissions communales, des réunions de travail avec les partenaires extérieurs, manifestations organisées afin de favoriser les échanges ou de valoriser les actions municipales.</w:t>
      </w:r>
    </w:p>
    <w:p w14:paraId="616005A9" w14:textId="77777777" w:rsidR="008175FB" w:rsidRPr="00A65B64" w:rsidRDefault="008175FB" w:rsidP="008175FB">
      <w:pPr>
        <w:pStyle w:val="Titre5"/>
        <w:numPr>
          <w:ilvl w:val="0"/>
          <w:numId w:val="0"/>
        </w:numPr>
        <w:tabs>
          <w:tab w:val="left" w:pos="708"/>
        </w:tabs>
        <w:rPr>
          <w:rFonts w:ascii="Times New Roman" w:hAnsi="Times New Roman"/>
          <w:b w:val="0"/>
          <w:sz w:val="20"/>
        </w:rPr>
      </w:pPr>
      <w:r w:rsidRPr="00A65B64">
        <w:rPr>
          <w:rFonts w:ascii="Times New Roman" w:hAnsi="Times New Roman"/>
          <w:b w:val="0"/>
          <w:sz w:val="20"/>
        </w:rPr>
        <w:t>Le Conseil Municipal</w:t>
      </w:r>
    </w:p>
    <w:p w14:paraId="3BC60667" w14:textId="77777777" w:rsidR="008175FB" w:rsidRPr="00A65B64" w:rsidRDefault="008175FB" w:rsidP="008175FB">
      <w:pPr>
        <w:pStyle w:val="Titre2"/>
        <w:numPr>
          <w:ilvl w:val="0"/>
          <w:numId w:val="0"/>
        </w:numPr>
        <w:tabs>
          <w:tab w:val="left" w:pos="708"/>
        </w:tabs>
        <w:rPr>
          <w:sz w:val="20"/>
        </w:rPr>
      </w:pPr>
      <w:r w:rsidRPr="00A65B64">
        <w:rPr>
          <w:sz w:val="20"/>
        </w:rPr>
        <w:t>Ouï l’exposé et après avoir délibéré</w:t>
      </w:r>
    </w:p>
    <w:p w14:paraId="36F06760" w14:textId="77777777" w:rsidR="008175FB" w:rsidRDefault="008175FB" w:rsidP="008175FB">
      <w:pPr>
        <w:widowControl w:val="0"/>
        <w:autoSpaceDE w:val="0"/>
        <w:autoSpaceDN w:val="0"/>
        <w:adjustRightInd w:val="0"/>
        <w:jc w:val="center"/>
        <w:rPr>
          <w:sz w:val="20"/>
        </w:rPr>
      </w:pPr>
      <w:r w:rsidRPr="00A65B64">
        <w:rPr>
          <w:sz w:val="20"/>
        </w:rPr>
        <w:t xml:space="preserve">Par : </w:t>
      </w:r>
      <w:r>
        <w:rPr>
          <w:sz w:val="20"/>
        </w:rPr>
        <w:t xml:space="preserve">10 </w:t>
      </w:r>
      <w:r w:rsidRPr="00A65B64">
        <w:rPr>
          <w:sz w:val="20"/>
        </w:rPr>
        <w:t xml:space="preserve"> voix pour – 0 voix contre – 0 abstention</w:t>
      </w:r>
    </w:p>
    <w:p w14:paraId="3FBA8C11" w14:textId="77777777" w:rsidR="008175FB" w:rsidRPr="00A65B64" w:rsidRDefault="008175FB" w:rsidP="008175FB">
      <w:pPr>
        <w:rPr>
          <w:sz w:val="20"/>
        </w:rPr>
      </w:pPr>
      <w:r w:rsidRPr="00A65B64">
        <w:rPr>
          <w:b/>
          <w:bCs/>
          <w:sz w:val="20"/>
        </w:rPr>
        <w:t xml:space="preserve">DECIDE </w:t>
      </w:r>
      <w:r w:rsidRPr="00A65B64">
        <w:rPr>
          <w:sz w:val="20"/>
        </w:rPr>
        <w:t>de considérer l'affectation des dépenses reprises ci-dessus au compte 6232 «fêtes et cérémonies » dans la limite des crédits repris au budget communal</w:t>
      </w:r>
    </w:p>
    <w:p w14:paraId="72FB1952" w14:textId="77777777" w:rsidR="00FD4847" w:rsidRPr="00F93DC6" w:rsidRDefault="00FD4847" w:rsidP="00FD4847">
      <w:pPr>
        <w:jc w:val="both"/>
        <w:rPr>
          <w:sz w:val="20"/>
          <w:szCs w:val="20"/>
        </w:rPr>
      </w:pPr>
    </w:p>
    <w:p w14:paraId="34740C9E" w14:textId="1ED52892" w:rsidR="008175FB" w:rsidRPr="008175FB" w:rsidRDefault="008175FB" w:rsidP="008175FB">
      <w:pPr>
        <w:pStyle w:val="Paragraphedeliste"/>
        <w:numPr>
          <w:ilvl w:val="0"/>
          <w:numId w:val="2"/>
        </w:numPr>
        <w:jc w:val="both"/>
        <w:rPr>
          <w:b/>
          <w:sz w:val="20"/>
          <w:u w:val="single"/>
        </w:rPr>
      </w:pPr>
      <w:r w:rsidRPr="008175FB">
        <w:rPr>
          <w:b/>
          <w:sz w:val="20"/>
          <w:u w:val="single"/>
        </w:rPr>
        <w:t>CREATION D</w:t>
      </w:r>
      <w:r w:rsidR="00F73696">
        <w:rPr>
          <w:b/>
          <w:sz w:val="20"/>
          <w:u w:val="single"/>
        </w:rPr>
        <w:t>E</w:t>
      </w:r>
      <w:bookmarkStart w:id="0" w:name="_GoBack"/>
      <w:bookmarkEnd w:id="0"/>
      <w:r w:rsidRPr="008175FB">
        <w:rPr>
          <w:b/>
          <w:sz w:val="20"/>
          <w:u w:val="single"/>
        </w:rPr>
        <w:t xml:space="preserve"> 1 EMPLOI : REDACTEUR PRINCIPAL 1</w:t>
      </w:r>
      <w:r w:rsidRPr="008175FB">
        <w:rPr>
          <w:b/>
          <w:sz w:val="20"/>
          <w:u w:val="single"/>
          <w:vertAlign w:val="superscript"/>
        </w:rPr>
        <w:t>ère</w:t>
      </w:r>
      <w:r w:rsidRPr="008175FB">
        <w:rPr>
          <w:b/>
          <w:sz w:val="20"/>
          <w:u w:val="single"/>
        </w:rPr>
        <w:t xml:space="preserve"> CLASSE -35H HEBDO A COMPTER DU 01/03/2020 – MISE A JOUR DU TABLEAU DES EMPLOIS</w:t>
      </w:r>
    </w:p>
    <w:p w14:paraId="6314D4D9" w14:textId="5E21702B" w:rsidR="008175FB" w:rsidRPr="008175FB" w:rsidRDefault="008175FB" w:rsidP="008175FB">
      <w:pPr>
        <w:jc w:val="both"/>
        <w:rPr>
          <w:color w:val="000000"/>
          <w:sz w:val="20"/>
          <w:szCs w:val="20"/>
        </w:rPr>
      </w:pPr>
      <w:r w:rsidRPr="008175FB">
        <w:rPr>
          <w:color w:val="000000"/>
          <w:sz w:val="20"/>
          <w:szCs w:val="20"/>
        </w:rPr>
        <w:t>Monsieur le Maire rappelle à l’assemblée que dans le cadre des avancements de grade au choix, l’agent faisant fonction de secrétaire de mairie, actuellement Rédacteur principal 2</w:t>
      </w:r>
      <w:r w:rsidRPr="008175FB">
        <w:rPr>
          <w:color w:val="000000"/>
          <w:sz w:val="20"/>
          <w:szCs w:val="20"/>
          <w:vertAlign w:val="superscript"/>
        </w:rPr>
        <w:t>ème</w:t>
      </w:r>
      <w:r w:rsidRPr="008175FB">
        <w:rPr>
          <w:color w:val="000000"/>
          <w:sz w:val="20"/>
          <w:szCs w:val="20"/>
        </w:rPr>
        <w:t xml:space="preserve"> classe, est proposée au grade de Rédacteur principal 1</w:t>
      </w:r>
      <w:r w:rsidRPr="008175FB">
        <w:rPr>
          <w:color w:val="000000"/>
          <w:sz w:val="20"/>
          <w:szCs w:val="20"/>
          <w:vertAlign w:val="superscript"/>
        </w:rPr>
        <w:t>ère</w:t>
      </w:r>
      <w:r w:rsidRPr="008175FB">
        <w:rPr>
          <w:color w:val="000000"/>
          <w:sz w:val="20"/>
          <w:szCs w:val="20"/>
        </w:rPr>
        <w:t>classe. Monsieur le Maire propose de créer le poste correspondant :</w:t>
      </w:r>
    </w:p>
    <w:p w14:paraId="313685AA" w14:textId="77777777" w:rsidR="008175FB" w:rsidRPr="008175FB" w:rsidRDefault="008175FB" w:rsidP="008175FB">
      <w:pPr>
        <w:jc w:val="both"/>
        <w:rPr>
          <w:color w:val="000000"/>
          <w:sz w:val="20"/>
          <w:szCs w:val="20"/>
        </w:rPr>
      </w:pPr>
      <w:r w:rsidRPr="008175FB">
        <w:rPr>
          <w:color w:val="000000"/>
          <w:sz w:val="20"/>
          <w:szCs w:val="20"/>
        </w:rPr>
        <w:t>A COMPTER DU 01/03/2020, le tableau des emplois de la commune sera composé comme suit :</w:t>
      </w:r>
    </w:p>
    <w:p w14:paraId="13B295C4" w14:textId="77777777" w:rsidR="008175FB" w:rsidRPr="008175FB" w:rsidRDefault="008175FB" w:rsidP="008175FB">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485"/>
        <w:gridCol w:w="1396"/>
        <w:gridCol w:w="1399"/>
        <w:gridCol w:w="1672"/>
      </w:tblGrid>
      <w:tr w:rsidR="008175FB" w:rsidRPr="008175FB" w14:paraId="465CEDA2" w14:textId="77777777" w:rsidTr="00B44CB1">
        <w:tc>
          <w:tcPr>
            <w:tcW w:w="1818" w:type="dxa"/>
            <w:shd w:val="clear" w:color="auto" w:fill="auto"/>
          </w:tcPr>
          <w:p w14:paraId="45282CDC" w14:textId="77777777" w:rsidR="008175FB" w:rsidRPr="008175FB" w:rsidRDefault="008175FB" w:rsidP="00B44CB1">
            <w:pPr>
              <w:pStyle w:val="VuConsidrant"/>
              <w:spacing w:after="0"/>
              <w:rPr>
                <w:rFonts w:ascii="Times New Roman" w:hAnsi="Times New Roman" w:cs="Times New Roman"/>
                <w:sz w:val="16"/>
                <w:szCs w:val="16"/>
              </w:rPr>
            </w:pPr>
          </w:p>
          <w:p w14:paraId="314DD7A7"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 xml:space="preserve">CADRES </w:t>
            </w:r>
          </w:p>
          <w:p w14:paraId="1256F272"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OU EMPLOIS</w:t>
            </w:r>
          </w:p>
        </w:tc>
        <w:tc>
          <w:tcPr>
            <w:tcW w:w="1818" w:type="dxa"/>
            <w:shd w:val="clear" w:color="auto" w:fill="auto"/>
          </w:tcPr>
          <w:p w14:paraId="2C9FAB8C" w14:textId="77777777" w:rsidR="008175FB" w:rsidRPr="008175FB" w:rsidRDefault="008175FB" w:rsidP="00B44CB1">
            <w:pPr>
              <w:pStyle w:val="VuConsidrant"/>
              <w:spacing w:after="0"/>
              <w:rPr>
                <w:rFonts w:ascii="Times New Roman" w:hAnsi="Times New Roman" w:cs="Times New Roman"/>
                <w:sz w:val="16"/>
                <w:szCs w:val="16"/>
              </w:rPr>
            </w:pPr>
          </w:p>
          <w:p w14:paraId="0484F32E"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CATEGORIE</w:t>
            </w:r>
          </w:p>
        </w:tc>
        <w:tc>
          <w:tcPr>
            <w:tcW w:w="1818" w:type="dxa"/>
            <w:shd w:val="clear" w:color="auto" w:fill="auto"/>
          </w:tcPr>
          <w:p w14:paraId="7B71CC9A" w14:textId="77777777" w:rsidR="008175FB" w:rsidRPr="008175FB" w:rsidRDefault="008175FB" w:rsidP="00B44CB1">
            <w:pPr>
              <w:pStyle w:val="VuConsidrant"/>
              <w:spacing w:after="0"/>
              <w:rPr>
                <w:rFonts w:ascii="Times New Roman" w:hAnsi="Times New Roman" w:cs="Times New Roman"/>
                <w:sz w:val="16"/>
                <w:szCs w:val="16"/>
              </w:rPr>
            </w:pPr>
          </w:p>
          <w:p w14:paraId="57C3262E"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EFFECTIF</w:t>
            </w:r>
          </w:p>
        </w:tc>
        <w:tc>
          <w:tcPr>
            <w:tcW w:w="1818" w:type="dxa"/>
            <w:shd w:val="clear" w:color="auto" w:fill="auto"/>
          </w:tcPr>
          <w:p w14:paraId="749CA4D3" w14:textId="77777777" w:rsidR="008175FB" w:rsidRPr="008175FB" w:rsidRDefault="008175FB" w:rsidP="00B44CB1">
            <w:pPr>
              <w:pStyle w:val="VuConsidrant"/>
              <w:spacing w:after="0"/>
              <w:rPr>
                <w:rFonts w:ascii="Times New Roman" w:hAnsi="Times New Roman" w:cs="Times New Roman"/>
                <w:sz w:val="16"/>
                <w:szCs w:val="16"/>
              </w:rPr>
            </w:pPr>
          </w:p>
          <w:p w14:paraId="386C24FE"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POURVU (P)</w:t>
            </w:r>
          </w:p>
          <w:p w14:paraId="27D4054F"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NON POURVU (NP)</w:t>
            </w:r>
          </w:p>
        </w:tc>
        <w:tc>
          <w:tcPr>
            <w:tcW w:w="1818" w:type="dxa"/>
            <w:shd w:val="clear" w:color="auto" w:fill="auto"/>
          </w:tcPr>
          <w:p w14:paraId="0BDC63CC" w14:textId="77777777" w:rsidR="008175FB" w:rsidRPr="008175FB" w:rsidRDefault="008175FB" w:rsidP="00B44CB1">
            <w:pPr>
              <w:pStyle w:val="VuConsidrant"/>
              <w:spacing w:after="0"/>
              <w:rPr>
                <w:rFonts w:ascii="Times New Roman" w:hAnsi="Times New Roman" w:cs="Times New Roman"/>
                <w:sz w:val="16"/>
                <w:szCs w:val="16"/>
              </w:rPr>
            </w:pPr>
          </w:p>
          <w:p w14:paraId="20ED3026"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DUREE HEBDOMADAIRE DE SERVICE</w:t>
            </w:r>
          </w:p>
        </w:tc>
      </w:tr>
      <w:tr w:rsidR="008175FB" w:rsidRPr="008175FB" w14:paraId="6E86EEE1" w14:textId="77777777" w:rsidTr="00B44CB1">
        <w:tc>
          <w:tcPr>
            <w:tcW w:w="1818" w:type="dxa"/>
            <w:shd w:val="clear" w:color="auto" w:fill="auto"/>
          </w:tcPr>
          <w:p w14:paraId="761532CB" w14:textId="77777777" w:rsidR="008175FB" w:rsidRPr="008175FB" w:rsidRDefault="008175FB" w:rsidP="00B44CB1">
            <w:pPr>
              <w:pStyle w:val="VuConsidrant"/>
              <w:spacing w:after="0"/>
              <w:rPr>
                <w:rFonts w:ascii="Times New Roman" w:hAnsi="Times New Roman" w:cs="Times New Roman"/>
                <w:b/>
                <w:sz w:val="16"/>
                <w:szCs w:val="16"/>
              </w:rPr>
            </w:pPr>
            <w:r w:rsidRPr="008175FB">
              <w:rPr>
                <w:rFonts w:ascii="Times New Roman" w:hAnsi="Times New Roman" w:cs="Times New Roman"/>
                <w:b/>
                <w:sz w:val="16"/>
                <w:szCs w:val="16"/>
              </w:rPr>
              <w:t>FILIERE ADMINISTRATIVE</w:t>
            </w:r>
          </w:p>
        </w:tc>
        <w:tc>
          <w:tcPr>
            <w:tcW w:w="1818" w:type="dxa"/>
            <w:shd w:val="clear" w:color="auto" w:fill="auto"/>
          </w:tcPr>
          <w:p w14:paraId="264A98DF"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16D7780F"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63259124"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333E0D09"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6A38973C" w14:textId="77777777" w:rsidTr="00B44CB1">
        <w:tc>
          <w:tcPr>
            <w:tcW w:w="1818" w:type="dxa"/>
            <w:shd w:val="clear" w:color="auto" w:fill="auto"/>
          </w:tcPr>
          <w:p w14:paraId="49871B0F" w14:textId="77777777" w:rsidR="008175FB" w:rsidRPr="008175FB" w:rsidRDefault="008175FB" w:rsidP="00B44CB1">
            <w:pPr>
              <w:pStyle w:val="VuConsidrant"/>
              <w:spacing w:after="0"/>
              <w:rPr>
                <w:rFonts w:ascii="Times New Roman" w:hAnsi="Times New Roman" w:cs="Times New Roman"/>
                <w:sz w:val="16"/>
                <w:szCs w:val="16"/>
              </w:rPr>
            </w:pPr>
          </w:p>
          <w:p w14:paraId="5F25E8E3"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REDACTEUR</w:t>
            </w:r>
          </w:p>
          <w:p w14:paraId="4C642F85" w14:textId="77777777" w:rsidR="008175FB" w:rsidRPr="008175FB" w:rsidRDefault="008175FB" w:rsidP="00B44CB1">
            <w:pPr>
              <w:pStyle w:val="VuConsidrant"/>
              <w:spacing w:after="0"/>
              <w:rPr>
                <w:rFonts w:ascii="Times New Roman" w:hAnsi="Times New Roman" w:cs="Times New Roman"/>
                <w:sz w:val="16"/>
                <w:szCs w:val="16"/>
              </w:rPr>
            </w:pPr>
          </w:p>
        </w:tc>
        <w:tc>
          <w:tcPr>
            <w:tcW w:w="1818" w:type="dxa"/>
            <w:shd w:val="clear" w:color="auto" w:fill="auto"/>
          </w:tcPr>
          <w:p w14:paraId="3A7FE01A" w14:textId="77777777" w:rsidR="008175FB" w:rsidRPr="008175FB" w:rsidRDefault="008175FB" w:rsidP="00B44CB1">
            <w:pPr>
              <w:pStyle w:val="VuConsidrant"/>
              <w:spacing w:after="0"/>
              <w:jc w:val="center"/>
              <w:rPr>
                <w:rFonts w:ascii="Times New Roman" w:hAnsi="Times New Roman" w:cs="Times New Roman"/>
                <w:sz w:val="16"/>
                <w:szCs w:val="16"/>
              </w:rPr>
            </w:pPr>
          </w:p>
          <w:p w14:paraId="56C516AB"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B</w:t>
            </w:r>
          </w:p>
        </w:tc>
        <w:tc>
          <w:tcPr>
            <w:tcW w:w="1818" w:type="dxa"/>
            <w:shd w:val="clear" w:color="auto" w:fill="auto"/>
          </w:tcPr>
          <w:p w14:paraId="62037410" w14:textId="77777777" w:rsidR="008175FB" w:rsidRPr="008175FB" w:rsidRDefault="008175FB" w:rsidP="00B44CB1">
            <w:pPr>
              <w:pStyle w:val="VuConsidrant"/>
              <w:spacing w:after="0"/>
              <w:jc w:val="center"/>
              <w:rPr>
                <w:rFonts w:ascii="Times New Roman" w:hAnsi="Times New Roman" w:cs="Times New Roman"/>
                <w:sz w:val="16"/>
                <w:szCs w:val="16"/>
              </w:rPr>
            </w:pPr>
          </w:p>
          <w:p w14:paraId="398870C4"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425AD8B5" w14:textId="77777777" w:rsidR="008175FB" w:rsidRPr="008175FB" w:rsidRDefault="008175FB" w:rsidP="00B44CB1">
            <w:pPr>
              <w:pStyle w:val="VuConsidrant"/>
              <w:spacing w:after="0"/>
              <w:jc w:val="center"/>
              <w:rPr>
                <w:rFonts w:ascii="Times New Roman" w:hAnsi="Times New Roman" w:cs="Times New Roman"/>
                <w:sz w:val="16"/>
                <w:szCs w:val="16"/>
              </w:rPr>
            </w:pPr>
          </w:p>
          <w:p w14:paraId="323878DD"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3B817959" w14:textId="77777777" w:rsidR="008175FB" w:rsidRPr="008175FB" w:rsidRDefault="008175FB" w:rsidP="00B44CB1">
            <w:pPr>
              <w:pStyle w:val="VuConsidrant"/>
              <w:spacing w:after="0"/>
              <w:jc w:val="center"/>
              <w:rPr>
                <w:rFonts w:ascii="Times New Roman" w:hAnsi="Times New Roman" w:cs="Times New Roman"/>
                <w:sz w:val="16"/>
                <w:szCs w:val="16"/>
              </w:rPr>
            </w:pPr>
          </w:p>
          <w:p w14:paraId="7119149C"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tc>
      </w:tr>
      <w:tr w:rsidR="008175FB" w:rsidRPr="008175FB" w14:paraId="160FB0F3" w14:textId="77777777" w:rsidTr="00B44CB1">
        <w:tc>
          <w:tcPr>
            <w:tcW w:w="1818" w:type="dxa"/>
            <w:shd w:val="clear" w:color="auto" w:fill="auto"/>
          </w:tcPr>
          <w:p w14:paraId="180ECEA9" w14:textId="77777777" w:rsidR="008175FB" w:rsidRPr="008175FB" w:rsidRDefault="008175FB" w:rsidP="00B44CB1">
            <w:pPr>
              <w:pStyle w:val="VuConsidrant"/>
              <w:spacing w:after="0"/>
              <w:rPr>
                <w:rFonts w:ascii="Times New Roman" w:hAnsi="Times New Roman" w:cs="Times New Roman"/>
                <w:sz w:val="16"/>
                <w:szCs w:val="16"/>
              </w:rPr>
            </w:pPr>
          </w:p>
          <w:p w14:paraId="0B1AF886"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REDACTEUR PRINCIPAL 2</w:t>
            </w:r>
            <w:r w:rsidRPr="008175FB">
              <w:rPr>
                <w:rFonts w:ascii="Times New Roman" w:hAnsi="Times New Roman" w:cs="Times New Roman"/>
                <w:sz w:val="16"/>
                <w:szCs w:val="16"/>
                <w:vertAlign w:val="superscript"/>
              </w:rPr>
              <w:t>ème</w:t>
            </w:r>
            <w:r w:rsidRPr="008175FB">
              <w:rPr>
                <w:rFonts w:ascii="Times New Roman" w:hAnsi="Times New Roman" w:cs="Times New Roman"/>
                <w:sz w:val="16"/>
                <w:szCs w:val="16"/>
              </w:rPr>
              <w:t xml:space="preserve"> classe</w:t>
            </w:r>
          </w:p>
        </w:tc>
        <w:tc>
          <w:tcPr>
            <w:tcW w:w="1818" w:type="dxa"/>
            <w:shd w:val="clear" w:color="auto" w:fill="auto"/>
          </w:tcPr>
          <w:p w14:paraId="24BCD8F7" w14:textId="77777777" w:rsidR="008175FB" w:rsidRPr="008175FB" w:rsidRDefault="008175FB" w:rsidP="00B44CB1">
            <w:pPr>
              <w:pStyle w:val="VuConsidrant"/>
              <w:spacing w:after="0"/>
              <w:jc w:val="center"/>
              <w:rPr>
                <w:rFonts w:ascii="Times New Roman" w:hAnsi="Times New Roman" w:cs="Times New Roman"/>
                <w:sz w:val="16"/>
                <w:szCs w:val="16"/>
              </w:rPr>
            </w:pPr>
          </w:p>
          <w:p w14:paraId="7BDC3C9D"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B</w:t>
            </w:r>
          </w:p>
        </w:tc>
        <w:tc>
          <w:tcPr>
            <w:tcW w:w="1818" w:type="dxa"/>
            <w:shd w:val="clear" w:color="auto" w:fill="auto"/>
          </w:tcPr>
          <w:p w14:paraId="4B0E5EC7" w14:textId="77777777" w:rsidR="008175FB" w:rsidRPr="008175FB" w:rsidRDefault="008175FB" w:rsidP="00B44CB1">
            <w:pPr>
              <w:pStyle w:val="VuConsidrant"/>
              <w:spacing w:after="0"/>
              <w:jc w:val="center"/>
              <w:rPr>
                <w:rFonts w:ascii="Times New Roman" w:hAnsi="Times New Roman" w:cs="Times New Roman"/>
                <w:sz w:val="16"/>
                <w:szCs w:val="16"/>
              </w:rPr>
            </w:pPr>
          </w:p>
          <w:p w14:paraId="0156C8FF"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796983CC"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P</w:t>
            </w:r>
          </w:p>
          <w:p w14:paraId="5FF22CE8"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jusqu’au 29/02/2020</w:t>
            </w:r>
          </w:p>
        </w:tc>
        <w:tc>
          <w:tcPr>
            <w:tcW w:w="1818" w:type="dxa"/>
            <w:shd w:val="clear" w:color="auto" w:fill="auto"/>
          </w:tcPr>
          <w:p w14:paraId="68B1B923"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0518736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 xml:space="preserve"> Crée par délibération du 29/01/2019</w:t>
            </w:r>
          </w:p>
        </w:tc>
      </w:tr>
      <w:tr w:rsidR="008175FB" w:rsidRPr="008175FB" w14:paraId="628B2297" w14:textId="77777777" w:rsidTr="00B44CB1">
        <w:tc>
          <w:tcPr>
            <w:tcW w:w="1818" w:type="dxa"/>
            <w:shd w:val="clear" w:color="auto" w:fill="auto"/>
          </w:tcPr>
          <w:p w14:paraId="73042A26"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REDACTEUR PRINCIPAL 1</w:t>
            </w:r>
            <w:r w:rsidRPr="008175FB">
              <w:rPr>
                <w:rFonts w:ascii="Times New Roman" w:hAnsi="Times New Roman" w:cs="Times New Roman"/>
                <w:sz w:val="16"/>
                <w:szCs w:val="16"/>
                <w:vertAlign w:val="superscript"/>
              </w:rPr>
              <w:t>ère</w:t>
            </w:r>
            <w:r w:rsidRPr="008175FB">
              <w:rPr>
                <w:rFonts w:ascii="Times New Roman" w:hAnsi="Times New Roman" w:cs="Times New Roman"/>
                <w:sz w:val="16"/>
                <w:szCs w:val="16"/>
              </w:rPr>
              <w:t xml:space="preserve"> classe</w:t>
            </w:r>
          </w:p>
        </w:tc>
        <w:tc>
          <w:tcPr>
            <w:tcW w:w="1818" w:type="dxa"/>
            <w:shd w:val="clear" w:color="auto" w:fill="auto"/>
          </w:tcPr>
          <w:p w14:paraId="01D1E5C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B</w:t>
            </w:r>
          </w:p>
        </w:tc>
        <w:tc>
          <w:tcPr>
            <w:tcW w:w="1818" w:type="dxa"/>
            <w:shd w:val="clear" w:color="auto" w:fill="auto"/>
          </w:tcPr>
          <w:p w14:paraId="6C689B0B"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0410E518" w14:textId="77777777" w:rsidR="008175FB" w:rsidRPr="008175FB" w:rsidRDefault="008175FB" w:rsidP="00B44CB1">
            <w:pPr>
              <w:pStyle w:val="VuConsidrant"/>
              <w:spacing w:after="0"/>
              <w:jc w:val="center"/>
              <w:rPr>
                <w:rFonts w:ascii="Times New Roman" w:hAnsi="Times New Roman" w:cs="Times New Roman"/>
                <w:sz w:val="16"/>
                <w:szCs w:val="16"/>
                <w:highlight w:val="yellow"/>
              </w:rPr>
            </w:pPr>
            <w:r w:rsidRPr="008175FB">
              <w:rPr>
                <w:rFonts w:ascii="Times New Roman" w:hAnsi="Times New Roman" w:cs="Times New Roman"/>
                <w:sz w:val="16"/>
                <w:szCs w:val="16"/>
                <w:highlight w:val="yellow"/>
              </w:rPr>
              <w:t>A Pourvoir au 01/03/2020</w:t>
            </w:r>
          </w:p>
        </w:tc>
        <w:tc>
          <w:tcPr>
            <w:tcW w:w="1818" w:type="dxa"/>
            <w:shd w:val="clear" w:color="auto" w:fill="auto"/>
          </w:tcPr>
          <w:p w14:paraId="17318A1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 xml:space="preserve">35 H Crée par la présente délibération </w:t>
            </w:r>
          </w:p>
        </w:tc>
      </w:tr>
      <w:tr w:rsidR="008175FB" w:rsidRPr="008175FB" w14:paraId="30D8229F" w14:textId="77777777" w:rsidTr="00B44CB1">
        <w:tc>
          <w:tcPr>
            <w:tcW w:w="1818" w:type="dxa"/>
            <w:shd w:val="clear" w:color="auto" w:fill="auto"/>
          </w:tcPr>
          <w:p w14:paraId="0EBAE854" w14:textId="77777777" w:rsidR="008175FB" w:rsidRPr="008175FB" w:rsidRDefault="008175FB" w:rsidP="00B44CB1">
            <w:pPr>
              <w:pStyle w:val="VuConsidrant"/>
              <w:spacing w:after="0"/>
              <w:rPr>
                <w:rFonts w:ascii="Times New Roman" w:hAnsi="Times New Roman" w:cs="Times New Roman"/>
                <w:sz w:val="16"/>
                <w:szCs w:val="16"/>
              </w:rPr>
            </w:pPr>
          </w:p>
          <w:p w14:paraId="336FA074"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 xml:space="preserve">ADJOINT </w:t>
            </w:r>
          </w:p>
          <w:p w14:paraId="5C6B55FC"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TERRITORIAL</w:t>
            </w:r>
          </w:p>
          <w:p w14:paraId="1CCE8834"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ADMINISTRATIF</w:t>
            </w:r>
          </w:p>
        </w:tc>
        <w:tc>
          <w:tcPr>
            <w:tcW w:w="1818" w:type="dxa"/>
            <w:shd w:val="clear" w:color="auto" w:fill="auto"/>
          </w:tcPr>
          <w:p w14:paraId="3A4BFCB2" w14:textId="77777777" w:rsidR="008175FB" w:rsidRPr="008175FB" w:rsidRDefault="008175FB" w:rsidP="00B44CB1">
            <w:pPr>
              <w:pStyle w:val="VuConsidrant"/>
              <w:spacing w:after="0"/>
              <w:jc w:val="center"/>
              <w:rPr>
                <w:rFonts w:ascii="Times New Roman" w:hAnsi="Times New Roman" w:cs="Times New Roman"/>
                <w:sz w:val="16"/>
                <w:szCs w:val="16"/>
              </w:rPr>
            </w:pPr>
          </w:p>
          <w:p w14:paraId="102A0F4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38991619" w14:textId="77777777" w:rsidR="008175FB" w:rsidRPr="008175FB" w:rsidRDefault="008175FB" w:rsidP="00B44CB1">
            <w:pPr>
              <w:pStyle w:val="VuConsidrant"/>
              <w:spacing w:after="0"/>
              <w:jc w:val="center"/>
              <w:rPr>
                <w:rFonts w:ascii="Times New Roman" w:hAnsi="Times New Roman" w:cs="Times New Roman"/>
                <w:sz w:val="16"/>
                <w:szCs w:val="16"/>
              </w:rPr>
            </w:pPr>
          </w:p>
          <w:p w14:paraId="63F187DC"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p w14:paraId="43F5E767" w14:textId="77777777" w:rsidR="008175FB" w:rsidRPr="008175FB" w:rsidRDefault="008175FB" w:rsidP="00B44CB1">
            <w:pPr>
              <w:pStyle w:val="VuConsidrant"/>
              <w:spacing w:after="0"/>
              <w:jc w:val="center"/>
              <w:rPr>
                <w:rFonts w:ascii="Times New Roman" w:hAnsi="Times New Roman" w:cs="Times New Roman"/>
                <w:sz w:val="16"/>
                <w:szCs w:val="16"/>
              </w:rPr>
            </w:pPr>
          </w:p>
          <w:p w14:paraId="4BBB242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65669574" w14:textId="77777777" w:rsidR="008175FB" w:rsidRPr="008175FB" w:rsidRDefault="008175FB" w:rsidP="00B44CB1">
            <w:pPr>
              <w:pStyle w:val="VuConsidrant"/>
              <w:spacing w:after="0"/>
              <w:jc w:val="center"/>
              <w:rPr>
                <w:rFonts w:ascii="Times New Roman" w:hAnsi="Times New Roman" w:cs="Times New Roman"/>
                <w:sz w:val="16"/>
                <w:szCs w:val="16"/>
              </w:rPr>
            </w:pPr>
          </w:p>
          <w:p w14:paraId="2B806034"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p w14:paraId="76F7754B" w14:textId="77777777" w:rsidR="008175FB" w:rsidRPr="008175FB" w:rsidRDefault="008175FB" w:rsidP="00B44CB1">
            <w:pPr>
              <w:pStyle w:val="VuConsidrant"/>
              <w:spacing w:after="0"/>
              <w:jc w:val="center"/>
              <w:rPr>
                <w:rFonts w:ascii="Times New Roman" w:hAnsi="Times New Roman" w:cs="Times New Roman"/>
                <w:sz w:val="16"/>
                <w:szCs w:val="16"/>
              </w:rPr>
            </w:pPr>
          </w:p>
          <w:p w14:paraId="0E5BA640"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6D059D38" w14:textId="77777777" w:rsidR="008175FB" w:rsidRPr="008175FB" w:rsidRDefault="008175FB" w:rsidP="00B44CB1">
            <w:pPr>
              <w:pStyle w:val="VuConsidrant"/>
              <w:spacing w:after="0"/>
              <w:jc w:val="center"/>
              <w:rPr>
                <w:rFonts w:ascii="Times New Roman" w:hAnsi="Times New Roman" w:cs="Times New Roman"/>
                <w:sz w:val="16"/>
                <w:szCs w:val="16"/>
              </w:rPr>
            </w:pPr>
          </w:p>
          <w:p w14:paraId="0B6D617C"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7E419A80" w14:textId="77777777" w:rsidR="008175FB" w:rsidRPr="008175FB" w:rsidRDefault="008175FB" w:rsidP="00B44CB1">
            <w:pPr>
              <w:pStyle w:val="VuConsidrant"/>
              <w:spacing w:after="0"/>
              <w:jc w:val="center"/>
              <w:rPr>
                <w:rFonts w:ascii="Times New Roman" w:hAnsi="Times New Roman" w:cs="Times New Roman"/>
                <w:sz w:val="16"/>
                <w:szCs w:val="16"/>
              </w:rPr>
            </w:pPr>
          </w:p>
          <w:p w14:paraId="35D11324"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30H</w:t>
            </w:r>
          </w:p>
        </w:tc>
      </w:tr>
      <w:tr w:rsidR="008175FB" w:rsidRPr="008175FB" w14:paraId="7E7EC42A" w14:textId="77777777" w:rsidTr="00B44CB1">
        <w:tc>
          <w:tcPr>
            <w:tcW w:w="1818" w:type="dxa"/>
            <w:shd w:val="clear" w:color="auto" w:fill="auto"/>
          </w:tcPr>
          <w:p w14:paraId="6EB4FFBB" w14:textId="77777777" w:rsidR="008175FB" w:rsidRPr="008175FB" w:rsidRDefault="008175FB" w:rsidP="00B44CB1">
            <w:pPr>
              <w:pStyle w:val="VuConsidrant"/>
              <w:spacing w:after="0"/>
              <w:rPr>
                <w:rFonts w:ascii="Times New Roman" w:hAnsi="Times New Roman" w:cs="Times New Roman"/>
                <w:sz w:val="16"/>
                <w:szCs w:val="16"/>
              </w:rPr>
            </w:pPr>
          </w:p>
          <w:p w14:paraId="30C39E33"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 TERRITORIAL ADMINISTRATIF PRINCIPAL 2</w:t>
            </w:r>
            <w:r w:rsidRPr="008175FB">
              <w:rPr>
                <w:rFonts w:ascii="Times New Roman" w:hAnsi="Times New Roman" w:cs="Times New Roman"/>
                <w:sz w:val="16"/>
                <w:szCs w:val="16"/>
                <w:vertAlign w:val="superscript"/>
              </w:rPr>
              <w:t>ème</w:t>
            </w:r>
            <w:r w:rsidRPr="008175FB">
              <w:rPr>
                <w:rFonts w:ascii="Times New Roman" w:hAnsi="Times New Roman" w:cs="Times New Roman"/>
                <w:sz w:val="16"/>
                <w:szCs w:val="16"/>
              </w:rPr>
              <w:t xml:space="preserve"> CLASSE</w:t>
            </w:r>
          </w:p>
        </w:tc>
        <w:tc>
          <w:tcPr>
            <w:tcW w:w="1818" w:type="dxa"/>
            <w:shd w:val="clear" w:color="auto" w:fill="auto"/>
          </w:tcPr>
          <w:p w14:paraId="5B98C858" w14:textId="77777777" w:rsidR="008175FB" w:rsidRPr="008175FB" w:rsidRDefault="008175FB" w:rsidP="00B44CB1">
            <w:pPr>
              <w:pStyle w:val="VuConsidrant"/>
              <w:spacing w:after="0"/>
              <w:rPr>
                <w:rFonts w:ascii="Times New Roman" w:hAnsi="Times New Roman" w:cs="Times New Roman"/>
                <w:sz w:val="16"/>
                <w:szCs w:val="16"/>
              </w:rPr>
            </w:pPr>
          </w:p>
          <w:p w14:paraId="0F4AAC31"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3EBC8D92" w14:textId="77777777" w:rsidR="008175FB" w:rsidRPr="008175FB" w:rsidRDefault="008175FB" w:rsidP="00B44CB1">
            <w:pPr>
              <w:pStyle w:val="VuConsidrant"/>
              <w:spacing w:after="0"/>
              <w:rPr>
                <w:rFonts w:ascii="Times New Roman" w:hAnsi="Times New Roman" w:cs="Times New Roman"/>
                <w:sz w:val="16"/>
                <w:szCs w:val="16"/>
              </w:rPr>
            </w:pPr>
          </w:p>
          <w:p w14:paraId="628FF59A"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p w14:paraId="47CDED6F" w14:textId="77777777" w:rsidR="008175FB" w:rsidRPr="008175FB" w:rsidRDefault="008175FB" w:rsidP="00B44CB1">
            <w:pPr>
              <w:pStyle w:val="VuConsidrant"/>
              <w:spacing w:after="0"/>
              <w:jc w:val="center"/>
              <w:rPr>
                <w:rFonts w:ascii="Times New Roman" w:hAnsi="Times New Roman" w:cs="Times New Roman"/>
                <w:sz w:val="16"/>
                <w:szCs w:val="16"/>
              </w:rPr>
            </w:pPr>
          </w:p>
          <w:p w14:paraId="421AA905"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13D2FBA9" w14:textId="77777777" w:rsidR="008175FB" w:rsidRPr="008175FB" w:rsidRDefault="008175FB" w:rsidP="00B44CB1">
            <w:pPr>
              <w:pStyle w:val="VuConsidrant"/>
              <w:spacing w:after="0"/>
              <w:rPr>
                <w:rFonts w:ascii="Times New Roman" w:hAnsi="Times New Roman" w:cs="Times New Roman"/>
                <w:sz w:val="16"/>
                <w:szCs w:val="16"/>
                <w:highlight w:val="yellow"/>
              </w:rPr>
            </w:pPr>
          </w:p>
          <w:p w14:paraId="200D49E1"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P</w:t>
            </w:r>
          </w:p>
          <w:p w14:paraId="38D7FB28" w14:textId="77777777" w:rsidR="008175FB" w:rsidRPr="008175FB" w:rsidRDefault="008175FB" w:rsidP="00B44CB1">
            <w:pPr>
              <w:pStyle w:val="VuConsidrant"/>
              <w:spacing w:after="0"/>
              <w:jc w:val="center"/>
              <w:rPr>
                <w:rFonts w:ascii="Times New Roman" w:hAnsi="Times New Roman" w:cs="Times New Roman"/>
                <w:sz w:val="16"/>
                <w:szCs w:val="16"/>
                <w:highlight w:val="yellow"/>
              </w:rPr>
            </w:pPr>
          </w:p>
          <w:p w14:paraId="50CAECC5" w14:textId="77777777" w:rsidR="008175FB" w:rsidRPr="008175FB" w:rsidRDefault="008175FB" w:rsidP="00B44CB1">
            <w:pPr>
              <w:pStyle w:val="VuConsidrant"/>
              <w:spacing w:after="0"/>
              <w:jc w:val="center"/>
              <w:rPr>
                <w:rFonts w:ascii="Times New Roman" w:hAnsi="Times New Roman" w:cs="Times New Roman"/>
                <w:sz w:val="16"/>
                <w:szCs w:val="16"/>
                <w:highlight w:val="yellow"/>
              </w:rPr>
            </w:pPr>
            <w:r w:rsidRPr="008175FB">
              <w:rPr>
                <w:rFonts w:ascii="Times New Roman" w:hAnsi="Times New Roman" w:cs="Times New Roman"/>
                <w:sz w:val="16"/>
                <w:szCs w:val="16"/>
              </w:rPr>
              <w:t>p</w:t>
            </w:r>
          </w:p>
        </w:tc>
        <w:tc>
          <w:tcPr>
            <w:tcW w:w="1818" w:type="dxa"/>
            <w:shd w:val="clear" w:color="auto" w:fill="auto"/>
          </w:tcPr>
          <w:p w14:paraId="13EA271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18EAA248" w14:textId="77777777" w:rsidR="008175FB" w:rsidRPr="008175FB" w:rsidRDefault="008175FB" w:rsidP="00B44CB1">
            <w:pPr>
              <w:pStyle w:val="VuConsidrant"/>
              <w:spacing w:after="0"/>
              <w:jc w:val="left"/>
              <w:rPr>
                <w:rFonts w:ascii="Times New Roman" w:hAnsi="Times New Roman" w:cs="Times New Roman"/>
                <w:sz w:val="16"/>
                <w:szCs w:val="16"/>
              </w:rPr>
            </w:pPr>
            <w:r w:rsidRPr="008175FB">
              <w:rPr>
                <w:rFonts w:ascii="Times New Roman" w:hAnsi="Times New Roman" w:cs="Times New Roman"/>
                <w:sz w:val="16"/>
                <w:szCs w:val="16"/>
              </w:rPr>
              <w:t>Créé par délibération du 20/02/2018</w:t>
            </w:r>
          </w:p>
          <w:p w14:paraId="7C606078" w14:textId="77777777" w:rsidR="008175FB" w:rsidRPr="008175FB" w:rsidRDefault="008175FB" w:rsidP="00B44CB1">
            <w:pPr>
              <w:pStyle w:val="VuConsidrant"/>
              <w:spacing w:after="0"/>
              <w:jc w:val="left"/>
              <w:rPr>
                <w:rFonts w:ascii="Times New Roman" w:hAnsi="Times New Roman" w:cs="Times New Roman"/>
                <w:sz w:val="16"/>
                <w:szCs w:val="16"/>
              </w:rPr>
            </w:pPr>
          </w:p>
          <w:p w14:paraId="1861E444" w14:textId="77777777" w:rsidR="008175FB" w:rsidRPr="008175FB" w:rsidRDefault="008175FB" w:rsidP="00B44CB1">
            <w:pPr>
              <w:pStyle w:val="VuConsidrant"/>
              <w:spacing w:after="0"/>
              <w:jc w:val="left"/>
              <w:rPr>
                <w:rFonts w:ascii="Times New Roman" w:hAnsi="Times New Roman" w:cs="Times New Roman"/>
                <w:sz w:val="16"/>
                <w:szCs w:val="16"/>
              </w:rPr>
            </w:pPr>
            <w:r w:rsidRPr="008175FB">
              <w:rPr>
                <w:rFonts w:ascii="Times New Roman" w:hAnsi="Times New Roman" w:cs="Times New Roman"/>
                <w:sz w:val="16"/>
                <w:szCs w:val="16"/>
              </w:rPr>
              <w:t>30H - Crée par délibération du 29/01/2019</w:t>
            </w:r>
          </w:p>
        </w:tc>
      </w:tr>
      <w:tr w:rsidR="008175FB" w:rsidRPr="008175FB" w14:paraId="76D61085" w14:textId="77777777" w:rsidTr="00B44CB1">
        <w:tc>
          <w:tcPr>
            <w:tcW w:w="1818" w:type="dxa"/>
            <w:shd w:val="clear" w:color="auto" w:fill="auto"/>
          </w:tcPr>
          <w:p w14:paraId="603879B0"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 TERRITORIAL ADMINISTRATIF PRINCIPAL1</w:t>
            </w:r>
            <w:r w:rsidRPr="008175FB">
              <w:rPr>
                <w:rFonts w:ascii="Times New Roman" w:hAnsi="Times New Roman" w:cs="Times New Roman"/>
                <w:sz w:val="16"/>
                <w:szCs w:val="16"/>
                <w:vertAlign w:val="superscript"/>
              </w:rPr>
              <w:t>ère</w:t>
            </w:r>
            <w:r w:rsidRPr="008175FB">
              <w:rPr>
                <w:rFonts w:ascii="Times New Roman" w:hAnsi="Times New Roman" w:cs="Times New Roman"/>
                <w:sz w:val="16"/>
                <w:szCs w:val="16"/>
              </w:rPr>
              <w:t xml:space="preserve"> CLASSE</w:t>
            </w:r>
          </w:p>
        </w:tc>
        <w:tc>
          <w:tcPr>
            <w:tcW w:w="1818" w:type="dxa"/>
            <w:shd w:val="clear" w:color="auto" w:fill="auto"/>
          </w:tcPr>
          <w:p w14:paraId="71A14DA5" w14:textId="77777777" w:rsidR="008175FB" w:rsidRPr="008175FB" w:rsidRDefault="008175FB" w:rsidP="00B44CB1">
            <w:pPr>
              <w:pStyle w:val="VuConsidrant"/>
              <w:spacing w:after="0"/>
              <w:jc w:val="center"/>
              <w:rPr>
                <w:rFonts w:ascii="Times New Roman" w:hAnsi="Times New Roman" w:cs="Times New Roman"/>
                <w:sz w:val="16"/>
                <w:szCs w:val="16"/>
              </w:rPr>
            </w:pPr>
          </w:p>
          <w:p w14:paraId="542CA4AF" w14:textId="77777777" w:rsidR="008175FB" w:rsidRPr="008175FB" w:rsidRDefault="008175FB" w:rsidP="00B44CB1">
            <w:pPr>
              <w:pStyle w:val="VuConsidrant"/>
              <w:spacing w:after="0"/>
              <w:jc w:val="center"/>
              <w:rPr>
                <w:rFonts w:ascii="Times New Roman" w:hAnsi="Times New Roman" w:cs="Times New Roman"/>
                <w:sz w:val="16"/>
                <w:szCs w:val="16"/>
              </w:rPr>
            </w:pPr>
          </w:p>
          <w:p w14:paraId="4FB69D3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2BBA70C5" w14:textId="77777777" w:rsidR="008175FB" w:rsidRPr="008175FB" w:rsidRDefault="008175FB" w:rsidP="00B44CB1">
            <w:pPr>
              <w:pStyle w:val="VuConsidrant"/>
              <w:spacing w:after="0"/>
              <w:jc w:val="center"/>
              <w:rPr>
                <w:rFonts w:ascii="Times New Roman" w:hAnsi="Times New Roman" w:cs="Times New Roman"/>
                <w:sz w:val="16"/>
                <w:szCs w:val="16"/>
              </w:rPr>
            </w:pPr>
          </w:p>
          <w:p w14:paraId="2A84FFF9" w14:textId="77777777" w:rsidR="008175FB" w:rsidRPr="008175FB" w:rsidRDefault="008175FB" w:rsidP="00B44CB1">
            <w:pPr>
              <w:pStyle w:val="VuConsidrant"/>
              <w:spacing w:after="0"/>
              <w:jc w:val="center"/>
              <w:rPr>
                <w:rFonts w:ascii="Times New Roman" w:hAnsi="Times New Roman" w:cs="Times New Roman"/>
                <w:sz w:val="16"/>
                <w:szCs w:val="16"/>
              </w:rPr>
            </w:pPr>
          </w:p>
          <w:p w14:paraId="4B5CB518"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3E9C380E" w14:textId="77777777" w:rsidR="008175FB" w:rsidRPr="008175FB" w:rsidRDefault="008175FB" w:rsidP="00B44CB1">
            <w:pPr>
              <w:pStyle w:val="VuConsidrant"/>
              <w:spacing w:after="0"/>
              <w:jc w:val="center"/>
              <w:rPr>
                <w:rFonts w:ascii="Times New Roman" w:hAnsi="Times New Roman" w:cs="Times New Roman"/>
                <w:sz w:val="16"/>
                <w:szCs w:val="16"/>
              </w:rPr>
            </w:pPr>
          </w:p>
          <w:p w14:paraId="0A1F3EDD" w14:textId="77777777" w:rsidR="008175FB" w:rsidRPr="008175FB" w:rsidRDefault="008175FB" w:rsidP="00B44CB1">
            <w:pPr>
              <w:pStyle w:val="VuConsidrant"/>
              <w:spacing w:after="0"/>
              <w:jc w:val="center"/>
              <w:rPr>
                <w:rFonts w:ascii="Times New Roman" w:hAnsi="Times New Roman" w:cs="Times New Roman"/>
                <w:sz w:val="16"/>
                <w:szCs w:val="16"/>
              </w:rPr>
            </w:pPr>
          </w:p>
          <w:p w14:paraId="6BBB6C97"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1041C190" w14:textId="77777777" w:rsidR="008175FB" w:rsidRPr="008175FB" w:rsidRDefault="008175FB" w:rsidP="00B44CB1">
            <w:pPr>
              <w:pStyle w:val="VuConsidrant"/>
              <w:spacing w:after="0"/>
              <w:jc w:val="center"/>
              <w:rPr>
                <w:rFonts w:ascii="Times New Roman" w:hAnsi="Times New Roman" w:cs="Times New Roman"/>
                <w:sz w:val="16"/>
                <w:szCs w:val="16"/>
              </w:rPr>
            </w:pPr>
          </w:p>
          <w:p w14:paraId="45AB6995"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5BFE62C7"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Créé par délibération du 01/08/2018.</w:t>
            </w:r>
          </w:p>
          <w:p w14:paraId="49204A7A"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73C7E30F" w14:textId="77777777" w:rsidTr="00B44CB1">
        <w:tc>
          <w:tcPr>
            <w:tcW w:w="1818" w:type="dxa"/>
            <w:shd w:val="clear" w:color="auto" w:fill="auto"/>
          </w:tcPr>
          <w:p w14:paraId="0D44B53B" w14:textId="77777777" w:rsidR="008175FB" w:rsidRPr="008175FB" w:rsidRDefault="008175FB" w:rsidP="00B44CB1">
            <w:pPr>
              <w:pStyle w:val="VuConsidrant"/>
              <w:spacing w:after="0"/>
              <w:rPr>
                <w:rFonts w:ascii="Times New Roman" w:hAnsi="Times New Roman" w:cs="Times New Roman"/>
                <w:b/>
                <w:sz w:val="16"/>
                <w:szCs w:val="16"/>
              </w:rPr>
            </w:pPr>
          </w:p>
          <w:p w14:paraId="1FE9561A" w14:textId="77777777" w:rsidR="008175FB" w:rsidRPr="008175FB" w:rsidRDefault="008175FB" w:rsidP="00B44CB1">
            <w:pPr>
              <w:pStyle w:val="VuConsidrant"/>
              <w:spacing w:after="0"/>
              <w:rPr>
                <w:rFonts w:ascii="Times New Roman" w:hAnsi="Times New Roman" w:cs="Times New Roman"/>
                <w:b/>
                <w:sz w:val="16"/>
                <w:szCs w:val="16"/>
              </w:rPr>
            </w:pPr>
            <w:r w:rsidRPr="008175FB">
              <w:rPr>
                <w:rFonts w:ascii="Times New Roman" w:hAnsi="Times New Roman" w:cs="Times New Roman"/>
                <w:b/>
                <w:sz w:val="16"/>
                <w:szCs w:val="16"/>
              </w:rPr>
              <w:t>FILIERE ANIMATION</w:t>
            </w:r>
          </w:p>
        </w:tc>
        <w:tc>
          <w:tcPr>
            <w:tcW w:w="1818" w:type="dxa"/>
            <w:shd w:val="clear" w:color="auto" w:fill="auto"/>
          </w:tcPr>
          <w:p w14:paraId="5598E9BA" w14:textId="77777777" w:rsidR="008175FB" w:rsidRPr="008175FB" w:rsidRDefault="008175FB" w:rsidP="00B44CB1">
            <w:pPr>
              <w:pStyle w:val="VuConsidrant"/>
              <w:spacing w:after="0"/>
              <w:rPr>
                <w:rFonts w:ascii="Times New Roman" w:hAnsi="Times New Roman" w:cs="Times New Roman"/>
                <w:sz w:val="16"/>
                <w:szCs w:val="16"/>
              </w:rPr>
            </w:pPr>
          </w:p>
        </w:tc>
        <w:tc>
          <w:tcPr>
            <w:tcW w:w="1818" w:type="dxa"/>
            <w:shd w:val="clear" w:color="auto" w:fill="auto"/>
          </w:tcPr>
          <w:p w14:paraId="664B6CF2" w14:textId="77777777" w:rsidR="008175FB" w:rsidRPr="008175FB" w:rsidRDefault="008175FB" w:rsidP="00B44CB1">
            <w:pPr>
              <w:pStyle w:val="VuConsidrant"/>
              <w:spacing w:after="0"/>
              <w:rPr>
                <w:rFonts w:ascii="Times New Roman" w:hAnsi="Times New Roman" w:cs="Times New Roman"/>
                <w:sz w:val="16"/>
                <w:szCs w:val="16"/>
              </w:rPr>
            </w:pPr>
          </w:p>
        </w:tc>
        <w:tc>
          <w:tcPr>
            <w:tcW w:w="1818" w:type="dxa"/>
            <w:shd w:val="clear" w:color="auto" w:fill="auto"/>
          </w:tcPr>
          <w:p w14:paraId="769F5AB9" w14:textId="77777777" w:rsidR="008175FB" w:rsidRPr="008175FB" w:rsidRDefault="008175FB" w:rsidP="00B44CB1">
            <w:pPr>
              <w:pStyle w:val="VuConsidrant"/>
              <w:spacing w:after="0"/>
              <w:rPr>
                <w:rFonts w:ascii="Times New Roman" w:hAnsi="Times New Roman" w:cs="Times New Roman"/>
                <w:sz w:val="16"/>
                <w:szCs w:val="16"/>
              </w:rPr>
            </w:pPr>
          </w:p>
        </w:tc>
        <w:tc>
          <w:tcPr>
            <w:tcW w:w="1818" w:type="dxa"/>
            <w:shd w:val="clear" w:color="auto" w:fill="auto"/>
          </w:tcPr>
          <w:p w14:paraId="5A68711A" w14:textId="77777777" w:rsidR="008175FB" w:rsidRPr="008175FB" w:rsidRDefault="008175FB" w:rsidP="00B44CB1">
            <w:pPr>
              <w:pStyle w:val="VuConsidrant"/>
              <w:spacing w:after="0"/>
              <w:rPr>
                <w:rFonts w:ascii="Times New Roman" w:hAnsi="Times New Roman" w:cs="Times New Roman"/>
                <w:sz w:val="16"/>
                <w:szCs w:val="16"/>
              </w:rPr>
            </w:pPr>
          </w:p>
        </w:tc>
      </w:tr>
      <w:tr w:rsidR="008175FB" w:rsidRPr="008175FB" w14:paraId="0E87EFE0" w14:textId="77777777" w:rsidTr="00B44CB1">
        <w:tc>
          <w:tcPr>
            <w:tcW w:w="1818" w:type="dxa"/>
            <w:shd w:val="clear" w:color="auto" w:fill="auto"/>
          </w:tcPr>
          <w:p w14:paraId="565EB6E0" w14:textId="77777777" w:rsidR="008175FB" w:rsidRPr="008175FB" w:rsidRDefault="008175FB" w:rsidP="00B44CB1">
            <w:pPr>
              <w:pStyle w:val="VuConsidrant"/>
              <w:spacing w:after="0"/>
              <w:rPr>
                <w:rFonts w:ascii="Times New Roman" w:hAnsi="Times New Roman" w:cs="Times New Roman"/>
                <w:sz w:val="16"/>
                <w:szCs w:val="16"/>
              </w:rPr>
            </w:pPr>
          </w:p>
          <w:p w14:paraId="0A9A961B"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w:t>
            </w:r>
          </w:p>
          <w:p w14:paraId="677D3E68"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TERRITORIAL D’ANIMATION</w:t>
            </w:r>
          </w:p>
        </w:tc>
        <w:tc>
          <w:tcPr>
            <w:tcW w:w="1818" w:type="dxa"/>
            <w:shd w:val="clear" w:color="auto" w:fill="auto"/>
          </w:tcPr>
          <w:p w14:paraId="4AD00940" w14:textId="77777777" w:rsidR="008175FB" w:rsidRPr="008175FB" w:rsidRDefault="008175FB" w:rsidP="00B44CB1">
            <w:pPr>
              <w:pStyle w:val="VuConsidrant"/>
              <w:spacing w:after="0"/>
              <w:jc w:val="center"/>
              <w:rPr>
                <w:rFonts w:ascii="Times New Roman" w:hAnsi="Times New Roman" w:cs="Times New Roman"/>
                <w:sz w:val="16"/>
                <w:szCs w:val="16"/>
              </w:rPr>
            </w:pPr>
          </w:p>
          <w:p w14:paraId="29FFC48D"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54242911" w14:textId="77777777" w:rsidR="008175FB" w:rsidRPr="008175FB" w:rsidRDefault="008175FB" w:rsidP="00B44CB1">
            <w:pPr>
              <w:pStyle w:val="VuConsidrant"/>
              <w:spacing w:after="0"/>
              <w:jc w:val="center"/>
              <w:rPr>
                <w:rFonts w:ascii="Times New Roman" w:hAnsi="Times New Roman" w:cs="Times New Roman"/>
                <w:sz w:val="16"/>
                <w:szCs w:val="16"/>
              </w:rPr>
            </w:pPr>
          </w:p>
          <w:p w14:paraId="0A4854D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13EB3930" w14:textId="77777777" w:rsidR="008175FB" w:rsidRPr="008175FB" w:rsidRDefault="008175FB" w:rsidP="00B44CB1">
            <w:pPr>
              <w:pStyle w:val="VuConsidrant"/>
              <w:spacing w:after="0"/>
              <w:jc w:val="center"/>
              <w:rPr>
                <w:rFonts w:ascii="Times New Roman" w:hAnsi="Times New Roman" w:cs="Times New Roman"/>
                <w:sz w:val="16"/>
                <w:szCs w:val="16"/>
              </w:rPr>
            </w:pPr>
          </w:p>
          <w:p w14:paraId="41FD96B1"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 xml:space="preserve">vacant </w:t>
            </w:r>
          </w:p>
        </w:tc>
        <w:tc>
          <w:tcPr>
            <w:tcW w:w="1818" w:type="dxa"/>
            <w:shd w:val="clear" w:color="auto" w:fill="auto"/>
          </w:tcPr>
          <w:p w14:paraId="388ADD3E" w14:textId="77777777" w:rsidR="008175FB" w:rsidRPr="008175FB" w:rsidRDefault="008175FB" w:rsidP="00B44CB1">
            <w:pPr>
              <w:pStyle w:val="VuConsidrant"/>
              <w:spacing w:after="0"/>
              <w:jc w:val="center"/>
              <w:rPr>
                <w:rFonts w:ascii="Times New Roman" w:hAnsi="Times New Roman" w:cs="Times New Roman"/>
                <w:sz w:val="16"/>
                <w:szCs w:val="16"/>
              </w:rPr>
            </w:pPr>
          </w:p>
          <w:p w14:paraId="42565E4D"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28 H</w:t>
            </w:r>
          </w:p>
          <w:p w14:paraId="066C9475"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0E325602" w14:textId="77777777" w:rsidTr="00B44CB1">
        <w:tc>
          <w:tcPr>
            <w:tcW w:w="1818" w:type="dxa"/>
            <w:shd w:val="clear" w:color="auto" w:fill="auto"/>
          </w:tcPr>
          <w:p w14:paraId="100A0DAA" w14:textId="77777777" w:rsidR="008175FB" w:rsidRPr="008175FB" w:rsidRDefault="008175FB" w:rsidP="00B44CB1">
            <w:pPr>
              <w:pStyle w:val="VuConsidrant"/>
              <w:spacing w:after="0"/>
              <w:rPr>
                <w:rFonts w:ascii="Times New Roman" w:hAnsi="Times New Roman" w:cs="Times New Roman"/>
                <w:sz w:val="16"/>
                <w:szCs w:val="16"/>
              </w:rPr>
            </w:pPr>
          </w:p>
          <w:p w14:paraId="6CBAE974"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w:t>
            </w:r>
          </w:p>
          <w:p w14:paraId="599AF7E8"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TERRITORIAL D’ANIMATION</w:t>
            </w:r>
          </w:p>
          <w:p w14:paraId="2925675C"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PRINCIPAL 2</w:t>
            </w:r>
            <w:r w:rsidRPr="008175FB">
              <w:rPr>
                <w:rFonts w:ascii="Times New Roman" w:hAnsi="Times New Roman" w:cs="Times New Roman"/>
                <w:sz w:val="16"/>
                <w:szCs w:val="16"/>
                <w:vertAlign w:val="superscript"/>
              </w:rPr>
              <w:t>ème</w:t>
            </w:r>
            <w:r w:rsidRPr="008175FB">
              <w:rPr>
                <w:rFonts w:ascii="Times New Roman" w:hAnsi="Times New Roman" w:cs="Times New Roman"/>
                <w:sz w:val="16"/>
                <w:szCs w:val="16"/>
              </w:rPr>
              <w:t xml:space="preserve"> CLASSE</w:t>
            </w:r>
          </w:p>
        </w:tc>
        <w:tc>
          <w:tcPr>
            <w:tcW w:w="1818" w:type="dxa"/>
            <w:shd w:val="clear" w:color="auto" w:fill="auto"/>
          </w:tcPr>
          <w:p w14:paraId="1AFAF35D" w14:textId="77777777" w:rsidR="008175FB" w:rsidRPr="008175FB" w:rsidRDefault="008175FB" w:rsidP="00B44CB1">
            <w:pPr>
              <w:pStyle w:val="VuConsidrant"/>
              <w:spacing w:after="0"/>
              <w:jc w:val="center"/>
              <w:rPr>
                <w:rFonts w:ascii="Times New Roman" w:hAnsi="Times New Roman" w:cs="Times New Roman"/>
                <w:sz w:val="16"/>
                <w:szCs w:val="16"/>
              </w:rPr>
            </w:pPr>
          </w:p>
          <w:p w14:paraId="28570071"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2CB8B7BC" w14:textId="77777777" w:rsidR="008175FB" w:rsidRPr="008175FB" w:rsidRDefault="008175FB" w:rsidP="00B44CB1">
            <w:pPr>
              <w:pStyle w:val="VuConsidrant"/>
              <w:spacing w:after="0"/>
              <w:jc w:val="center"/>
              <w:rPr>
                <w:rFonts w:ascii="Times New Roman" w:hAnsi="Times New Roman" w:cs="Times New Roman"/>
                <w:sz w:val="16"/>
                <w:szCs w:val="16"/>
              </w:rPr>
            </w:pPr>
          </w:p>
          <w:p w14:paraId="456D621E"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1059E2EE" w14:textId="77777777" w:rsidR="008175FB" w:rsidRPr="008175FB" w:rsidRDefault="008175FB" w:rsidP="00B44CB1">
            <w:pPr>
              <w:pStyle w:val="VuConsidrant"/>
              <w:spacing w:after="0"/>
              <w:jc w:val="center"/>
              <w:rPr>
                <w:rFonts w:ascii="Times New Roman" w:hAnsi="Times New Roman" w:cs="Times New Roman"/>
                <w:sz w:val="16"/>
                <w:szCs w:val="16"/>
              </w:rPr>
            </w:pPr>
          </w:p>
          <w:p w14:paraId="6363899E"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P</w:t>
            </w:r>
          </w:p>
          <w:p w14:paraId="7CA36556"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23738683" w14:textId="77777777" w:rsidR="008175FB" w:rsidRPr="008175FB" w:rsidRDefault="008175FB" w:rsidP="00B44CB1">
            <w:pPr>
              <w:pStyle w:val="VuConsidrant"/>
              <w:spacing w:after="0"/>
              <w:jc w:val="center"/>
              <w:rPr>
                <w:rFonts w:ascii="Times New Roman" w:hAnsi="Times New Roman" w:cs="Times New Roman"/>
                <w:sz w:val="16"/>
                <w:szCs w:val="16"/>
              </w:rPr>
            </w:pPr>
          </w:p>
          <w:p w14:paraId="21FC0338"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28h</w:t>
            </w:r>
          </w:p>
          <w:p w14:paraId="5C14349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Créé par délibération du 03/07/2018</w:t>
            </w:r>
          </w:p>
        </w:tc>
      </w:tr>
      <w:tr w:rsidR="008175FB" w:rsidRPr="008175FB" w14:paraId="40C1D5B6" w14:textId="77777777" w:rsidTr="00B44CB1">
        <w:tc>
          <w:tcPr>
            <w:tcW w:w="1818" w:type="dxa"/>
            <w:shd w:val="clear" w:color="auto" w:fill="auto"/>
          </w:tcPr>
          <w:p w14:paraId="3C1A3357" w14:textId="77777777" w:rsidR="008175FB" w:rsidRPr="008175FB" w:rsidRDefault="008175FB" w:rsidP="00B44CB1">
            <w:pPr>
              <w:pStyle w:val="VuConsidrant"/>
              <w:spacing w:after="0"/>
              <w:rPr>
                <w:rFonts w:ascii="Times New Roman" w:hAnsi="Times New Roman" w:cs="Times New Roman"/>
                <w:b/>
                <w:sz w:val="16"/>
                <w:szCs w:val="16"/>
              </w:rPr>
            </w:pPr>
            <w:r w:rsidRPr="008175FB">
              <w:rPr>
                <w:rFonts w:ascii="Times New Roman" w:hAnsi="Times New Roman" w:cs="Times New Roman"/>
                <w:b/>
                <w:sz w:val="16"/>
                <w:szCs w:val="16"/>
              </w:rPr>
              <w:t>FILIERE SOCIALE</w:t>
            </w:r>
          </w:p>
        </w:tc>
        <w:tc>
          <w:tcPr>
            <w:tcW w:w="1818" w:type="dxa"/>
            <w:shd w:val="clear" w:color="auto" w:fill="auto"/>
          </w:tcPr>
          <w:p w14:paraId="54305550"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5D45CD8E"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59EBA537"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402E06A6"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5CABFDBB" w14:textId="77777777" w:rsidTr="00B44CB1">
        <w:tc>
          <w:tcPr>
            <w:tcW w:w="1818" w:type="dxa"/>
            <w:shd w:val="clear" w:color="auto" w:fill="auto"/>
          </w:tcPr>
          <w:p w14:paraId="673084ED"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ATSEM PRINCIPAL 2ème CLASSE</w:t>
            </w:r>
          </w:p>
        </w:tc>
        <w:tc>
          <w:tcPr>
            <w:tcW w:w="1818" w:type="dxa"/>
            <w:shd w:val="clear" w:color="auto" w:fill="auto"/>
          </w:tcPr>
          <w:p w14:paraId="4B6861D2"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7E7D9A70"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339AC322"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533CC05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tc>
      </w:tr>
      <w:tr w:rsidR="008175FB" w:rsidRPr="008175FB" w14:paraId="59907EFE" w14:textId="77777777" w:rsidTr="00B44CB1">
        <w:tc>
          <w:tcPr>
            <w:tcW w:w="1818" w:type="dxa"/>
            <w:shd w:val="clear" w:color="auto" w:fill="auto"/>
          </w:tcPr>
          <w:p w14:paraId="4D31E23F"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ATSEM PRINCIPAL 1ère CLASSE</w:t>
            </w:r>
          </w:p>
        </w:tc>
        <w:tc>
          <w:tcPr>
            <w:tcW w:w="1818" w:type="dxa"/>
            <w:shd w:val="clear" w:color="auto" w:fill="auto"/>
          </w:tcPr>
          <w:p w14:paraId="0DC179A2" w14:textId="77777777" w:rsidR="008175FB" w:rsidRPr="008175FB" w:rsidRDefault="008175FB" w:rsidP="00B44CB1">
            <w:pPr>
              <w:pStyle w:val="VuConsidrant"/>
              <w:spacing w:after="0"/>
              <w:jc w:val="center"/>
              <w:rPr>
                <w:rFonts w:ascii="Times New Roman" w:hAnsi="Times New Roman" w:cs="Times New Roman"/>
                <w:sz w:val="16"/>
                <w:szCs w:val="16"/>
              </w:rPr>
            </w:pPr>
          </w:p>
          <w:p w14:paraId="5264012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618D5C68" w14:textId="77777777" w:rsidR="008175FB" w:rsidRPr="008175FB" w:rsidRDefault="008175FB" w:rsidP="00B44CB1">
            <w:pPr>
              <w:pStyle w:val="VuConsidrant"/>
              <w:spacing w:after="0"/>
              <w:jc w:val="center"/>
              <w:rPr>
                <w:rFonts w:ascii="Times New Roman" w:hAnsi="Times New Roman" w:cs="Times New Roman"/>
                <w:sz w:val="16"/>
                <w:szCs w:val="16"/>
              </w:rPr>
            </w:pPr>
          </w:p>
          <w:p w14:paraId="071EEBCF"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48491880" w14:textId="77777777" w:rsidR="008175FB" w:rsidRPr="008175FB" w:rsidRDefault="008175FB" w:rsidP="00B44CB1">
            <w:pPr>
              <w:pStyle w:val="VuConsidrant"/>
              <w:spacing w:after="0"/>
              <w:jc w:val="center"/>
              <w:rPr>
                <w:rFonts w:ascii="Times New Roman" w:hAnsi="Times New Roman" w:cs="Times New Roman"/>
                <w:sz w:val="16"/>
                <w:szCs w:val="16"/>
              </w:rPr>
            </w:pPr>
          </w:p>
          <w:p w14:paraId="373DB81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55CC6981"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1DF84C36"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Créé par délibération du 20/02/2018</w:t>
            </w:r>
          </w:p>
        </w:tc>
      </w:tr>
      <w:tr w:rsidR="008175FB" w:rsidRPr="008175FB" w14:paraId="4D040ADC" w14:textId="77777777" w:rsidTr="00B44CB1">
        <w:tc>
          <w:tcPr>
            <w:tcW w:w="1818" w:type="dxa"/>
            <w:shd w:val="clear" w:color="auto" w:fill="auto"/>
          </w:tcPr>
          <w:p w14:paraId="1764CC23" w14:textId="77777777" w:rsidR="008175FB" w:rsidRPr="008175FB" w:rsidRDefault="008175FB" w:rsidP="00B44CB1">
            <w:pPr>
              <w:pStyle w:val="VuConsidrant"/>
              <w:spacing w:after="0"/>
              <w:rPr>
                <w:rFonts w:ascii="Times New Roman" w:hAnsi="Times New Roman" w:cs="Times New Roman"/>
                <w:b/>
                <w:sz w:val="16"/>
                <w:szCs w:val="16"/>
              </w:rPr>
            </w:pPr>
            <w:r w:rsidRPr="008175FB">
              <w:rPr>
                <w:rFonts w:ascii="Times New Roman" w:hAnsi="Times New Roman" w:cs="Times New Roman"/>
                <w:b/>
                <w:sz w:val="16"/>
                <w:szCs w:val="16"/>
              </w:rPr>
              <w:t>FILIERE TECHNIQUE</w:t>
            </w:r>
          </w:p>
        </w:tc>
        <w:tc>
          <w:tcPr>
            <w:tcW w:w="1818" w:type="dxa"/>
            <w:shd w:val="clear" w:color="auto" w:fill="auto"/>
          </w:tcPr>
          <w:p w14:paraId="10F829D8"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1B69EFC1"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4A1F8000"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357E6561"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1E7B5264" w14:textId="77777777" w:rsidTr="00B44CB1">
        <w:tc>
          <w:tcPr>
            <w:tcW w:w="1818" w:type="dxa"/>
            <w:shd w:val="clear" w:color="auto" w:fill="auto"/>
          </w:tcPr>
          <w:p w14:paraId="2F2184D9"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 TECHNIQUE TERRITORIAL</w:t>
            </w:r>
          </w:p>
        </w:tc>
        <w:tc>
          <w:tcPr>
            <w:tcW w:w="1818" w:type="dxa"/>
            <w:shd w:val="clear" w:color="auto" w:fill="auto"/>
          </w:tcPr>
          <w:p w14:paraId="33F23407" w14:textId="77777777" w:rsidR="008175FB" w:rsidRPr="008175FB" w:rsidRDefault="008175FB" w:rsidP="00B44CB1">
            <w:pPr>
              <w:pStyle w:val="VuConsidrant"/>
              <w:spacing w:after="0"/>
              <w:jc w:val="center"/>
              <w:rPr>
                <w:rFonts w:ascii="Times New Roman" w:hAnsi="Times New Roman" w:cs="Times New Roman"/>
                <w:sz w:val="16"/>
                <w:szCs w:val="16"/>
              </w:rPr>
            </w:pPr>
          </w:p>
          <w:p w14:paraId="6DC2B70C"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61F544A3" w14:textId="77777777" w:rsidR="008175FB" w:rsidRPr="008175FB" w:rsidRDefault="008175FB" w:rsidP="00B44CB1">
            <w:pPr>
              <w:pStyle w:val="VuConsidrant"/>
              <w:spacing w:after="0"/>
              <w:jc w:val="center"/>
              <w:rPr>
                <w:rFonts w:ascii="Times New Roman" w:hAnsi="Times New Roman" w:cs="Times New Roman"/>
                <w:sz w:val="16"/>
                <w:szCs w:val="16"/>
              </w:rPr>
            </w:pPr>
          </w:p>
          <w:p w14:paraId="19571608"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2</w:t>
            </w:r>
          </w:p>
          <w:p w14:paraId="3CF4EB33" w14:textId="77777777" w:rsidR="008175FB" w:rsidRPr="008175FB" w:rsidRDefault="008175FB" w:rsidP="00B44CB1">
            <w:pPr>
              <w:pStyle w:val="VuConsidrant"/>
              <w:spacing w:after="0"/>
              <w:jc w:val="center"/>
              <w:rPr>
                <w:rFonts w:ascii="Times New Roman" w:hAnsi="Times New Roman" w:cs="Times New Roman"/>
                <w:sz w:val="16"/>
                <w:szCs w:val="16"/>
              </w:rPr>
            </w:pPr>
          </w:p>
          <w:p w14:paraId="1AEFE982"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00DDDBE0" w14:textId="77777777" w:rsidR="008175FB" w:rsidRPr="008175FB" w:rsidRDefault="008175FB" w:rsidP="00B44CB1">
            <w:pPr>
              <w:pStyle w:val="VuConsidrant"/>
              <w:spacing w:after="0"/>
              <w:jc w:val="center"/>
              <w:rPr>
                <w:rFonts w:ascii="Times New Roman" w:hAnsi="Times New Roman" w:cs="Times New Roman"/>
                <w:sz w:val="16"/>
                <w:szCs w:val="16"/>
              </w:rPr>
            </w:pPr>
          </w:p>
          <w:p w14:paraId="5A48C3F7"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P</w:t>
            </w:r>
          </w:p>
          <w:p w14:paraId="3492BF49" w14:textId="77777777" w:rsidR="008175FB" w:rsidRPr="008175FB" w:rsidRDefault="008175FB" w:rsidP="00B44CB1">
            <w:pPr>
              <w:pStyle w:val="VuConsidrant"/>
              <w:spacing w:after="0"/>
              <w:jc w:val="center"/>
              <w:rPr>
                <w:rFonts w:ascii="Times New Roman" w:hAnsi="Times New Roman" w:cs="Times New Roman"/>
                <w:sz w:val="16"/>
                <w:szCs w:val="16"/>
              </w:rPr>
            </w:pPr>
          </w:p>
          <w:p w14:paraId="7CC12FAE"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vacant</w:t>
            </w:r>
          </w:p>
        </w:tc>
        <w:tc>
          <w:tcPr>
            <w:tcW w:w="1818" w:type="dxa"/>
            <w:shd w:val="clear" w:color="auto" w:fill="auto"/>
          </w:tcPr>
          <w:p w14:paraId="1A4F1016" w14:textId="77777777" w:rsidR="008175FB" w:rsidRPr="008175FB" w:rsidRDefault="008175FB" w:rsidP="00B44CB1">
            <w:pPr>
              <w:pStyle w:val="VuConsidrant"/>
              <w:spacing w:after="0"/>
              <w:jc w:val="center"/>
              <w:rPr>
                <w:rFonts w:ascii="Times New Roman" w:hAnsi="Times New Roman" w:cs="Times New Roman"/>
                <w:sz w:val="16"/>
                <w:szCs w:val="16"/>
              </w:rPr>
            </w:pPr>
          </w:p>
          <w:p w14:paraId="6628E8CB" w14:textId="77777777" w:rsidR="008175FB" w:rsidRPr="008175FB" w:rsidRDefault="008175FB" w:rsidP="00B44CB1">
            <w:pPr>
              <w:pStyle w:val="VuConsidrant"/>
              <w:spacing w:after="0"/>
              <w:jc w:val="center"/>
              <w:rPr>
                <w:rFonts w:ascii="Times New Roman" w:hAnsi="Times New Roman" w:cs="Times New Roman"/>
                <w:sz w:val="16"/>
                <w:szCs w:val="16"/>
              </w:rPr>
            </w:pPr>
          </w:p>
          <w:p w14:paraId="4A77948E"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688AD922" w14:textId="77777777" w:rsidR="008175FB" w:rsidRPr="008175FB" w:rsidRDefault="008175FB" w:rsidP="00B44CB1">
            <w:pPr>
              <w:pStyle w:val="VuConsidrant"/>
              <w:spacing w:after="0"/>
              <w:jc w:val="center"/>
              <w:rPr>
                <w:rFonts w:ascii="Times New Roman" w:hAnsi="Times New Roman" w:cs="Times New Roman"/>
                <w:sz w:val="16"/>
                <w:szCs w:val="16"/>
              </w:rPr>
            </w:pPr>
          </w:p>
          <w:p w14:paraId="31B8ED7B" w14:textId="77777777" w:rsidR="008175FB" w:rsidRPr="008175FB" w:rsidRDefault="008175FB" w:rsidP="00B44CB1">
            <w:pPr>
              <w:pStyle w:val="VuConsidrant"/>
              <w:spacing w:after="0"/>
              <w:jc w:val="center"/>
              <w:rPr>
                <w:rFonts w:ascii="Times New Roman" w:hAnsi="Times New Roman" w:cs="Times New Roman"/>
                <w:sz w:val="16"/>
                <w:szCs w:val="16"/>
              </w:rPr>
            </w:pPr>
          </w:p>
        </w:tc>
      </w:tr>
      <w:tr w:rsidR="008175FB" w:rsidRPr="008175FB" w14:paraId="59BF8580" w14:textId="77777777" w:rsidTr="00B44CB1">
        <w:tc>
          <w:tcPr>
            <w:tcW w:w="1818" w:type="dxa"/>
            <w:shd w:val="clear" w:color="auto" w:fill="auto"/>
          </w:tcPr>
          <w:p w14:paraId="7C147D79" w14:textId="77777777" w:rsidR="008175FB" w:rsidRPr="008175FB" w:rsidRDefault="008175FB" w:rsidP="00B44CB1">
            <w:pPr>
              <w:pStyle w:val="VuConsidrant"/>
              <w:spacing w:after="0"/>
              <w:rPr>
                <w:rFonts w:ascii="Times New Roman" w:hAnsi="Times New Roman" w:cs="Times New Roman"/>
                <w:sz w:val="16"/>
                <w:szCs w:val="16"/>
              </w:rPr>
            </w:pPr>
            <w:r w:rsidRPr="008175FB">
              <w:rPr>
                <w:rFonts w:ascii="Times New Roman" w:hAnsi="Times New Roman" w:cs="Times New Roman"/>
                <w:sz w:val="16"/>
                <w:szCs w:val="16"/>
              </w:rPr>
              <w:t>ADJOINT TECHNIQUE TERRITORIAL PRINCIPAL 2</w:t>
            </w:r>
            <w:r w:rsidRPr="008175FB">
              <w:rPr>
                <w:rFonts w:ascii="Times New Roman" w:hAnsi="Times New Roman" w:cs="Times New Roman"/>
                <w:sz w:val="16"/>
                <w:szCs w:val="16"/>
                <w:vertAlign w:val="superscript"/>
              </w:rPr>
              <w:t>ème</w:t>
            </w:r>
            <w:r w:rsidRPr="008175FB">
              <w:rPr>
                <w:rFonts w:ascii="Times New Roman" w:hAnsi="Times New Roman" w:cs="Times New Roman"/>
                <w:sz w:val="16"/>
                <w:szCs w:val="16"/>
              </w:rPr>
              <w:t xml:space="preserve"> CLASSE</w:t>
            </w:r>
          </w:p>
        </w:tc>
        <w:tc>
          <w:tcPr>
            <w:tcW w:w="1818" w:type="dxa"/>
            <w:shd w:val="clear" w:color="auto" w:fill="auto"/>
          </w:tcPr>
          <w:p w14:paraId="391E7F2C" w14:textId="77777777" w:rsidR="008175FB" w:rsidRPr="008175FB" w:rsidRDefault="008175FB" w:rsidP="00B44CB1">
            <w:pPr>
              <w:pStyle w:val="VuConsidrant"/>
              <w:spacing w:after="0"/>
              <w:rPr>
                <w:rFonts w:ascii="Times New Roman" w:hAnsi="Times New Roman" w:cs="Times New Roman"/>
                <w:sz w:val="16"/>
                <w:szCs w:val="16"/>
              </w:rPr>
            </w:pPr>
          </w:p>
          <w:p w14:paraId="62018A55"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w:t>
            </w:r>
          </w:p>
        </w:tc>
        <w:tc>
          <w:tcPr>
            <w:tcW w:w="1818" w:type="dxa"/>
            <w:shd w:val="clear" w:color="auto" w:fill="auto"/>
          </w:tcPr>
          <w:p w14:paraId="7024C66D" w14:textId="77777777" w:rsidR="008175FB" w:rsidRPr="008175FB" w:rsidRDefault="008175FB" w:rsidP="00B44CB1">
            <w:pPr>
              <w:pStyle w:val="VuConsidrant"/>
              <w:spacing w:after="0"/>
              <w:rPr>
                <w:rFonts w:ascii="Times New Roman" w:hAnsi="Times New Roman" w:cs="Times New Roman"/>
                <w:sz w:val="16"/>
                <w:szCs w:val="16"/>
              </w:rPr>
            </w:pPr>
          </w:p>
          <w:p w14:paraId="4DDD44D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1</w:t>
            </w:r>
          </w:p>
        </w:tc>
        <w:tc>
          <w:tcPr>
            <w:tcW w:w="1818" w:type="dxa"/>
            <w:shd w:val="clear" w:color="auto" w:fill="auto"/>
          </w:tcPr>
          <w:p w14:paraId="3CA71F69" w14:textId="77777777" w:rsidR="008175FB" w:rsidRPr="008175FB" w:rsidRDefault="008175FB" w:rsidP="00B44CB1">
            <w:pPr>
              <w:pStyle w:val="VuConsidrant"/>
              <w:spacing w:after="0"/>
              <w:rPr>
                <w:rFonts w:ascii="Times New Roman" w:hAnsi="Times New Roman" w:cs="Times New Roman"/>
                <w:sz w:val="16"/>
                <w:szCs w:val="16"/>
              </w:rPr>
            </w:pPr>
          </w:p>
          <w:p w14:paraId="726CCC2B"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P</w:t>
            </w:r>
          </w:p>
          <w:p w14:paraId="52E18355" w14:textId="77777777" w:rsidR="008175FB" w:rsidRPr="008175FB" w:rsidRDefault="008175FB" w:rsidP="00B44CB1">
            <w:pPr>
              <w:pStyle w:val="VuConsidrant"/>
              <w:spacing w:after="0"/>
              <w:jc w:val="center"/>
              <w:rPr>
                <w:rFonts w:ascii="Times New Roman" w:hAnsi="Times New Roman" w:cs="Times New Roman"/>
                <w:sz w:val="16"/>
                <w:szCs w:val="16"/>
              </w:rPr>
            </w:pPr>
          </w:p>
        </w:tc>
        <w:tc>
          <w:tcPr>
            <w:tcW w:w="1818" w:type="dxa"/>
            <w:shd w:val="clear" w:color="auto" w:fill="auto"/>
          </w:tcPr>
          <w:p w14:paraId="30783B82" w14:textId="77777777" w:rsidR="008175FB" w:rsidRPr="008175FB" w:rsidRDefault="008175FB" w:rsidP="00B44CB1">
            <w:pPr>
              <w:pStyle w:val="VuConsidrant"/>
              <w:spacing w:after="0"/>
              <w:jc w:val="center"/>
              <w:rPr>
                <w:rFonts w:ascii="Times New Roman" w:hAnsi="Times New Roman" w:cs="Times New Roman"/>
                <w:sz w:val="16"/>
                <w:szCs w:val="16"/>
              </w:rPr>
            </w:pPr>
          </w:p>
          <w:p w14:paraId="0F8FA5B9"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14D5663A"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Créé par délibération du 20/02/2018</w:t>
            </w:r>
          </w:p>
        </w:tc>
      </w:tr>
      <w:tr w:rsidR="008175FB" w:rsidRPr="008175FB" w14:paraId="78105197" w14:textId="77777777" w:rsidTr="00B44CB1">
        <w:tc>
          <w:tcPr>
            <w:tcW w:w="1818" w:type="dxa"/>
            <w:shd w:val="clear" w:color="auto" w:fill="auto"/>
          </w:tcPr>
          <w:p w14:paraId="237175D0" w14:textId="77777777" w:rsidR="008175FB" w:rsidRPr="008175FB" w:rsidRDefault="008175FB" w:rsidP="00B44CB1">
            <w:pPr>
              <w:pStyle w:val="VuConsidrant"/>
              <w:spacing w:after="0"/>
              <w:jc w:val="center"/>
              <w:rPr>
                <w:rFonts w:ascii="Times New Roman" w:hAnsi="Times New Roman" w:cs="Times New Roman"/>
                <w:b/>
                <w:sz w:val="16"/>
                <w:szCs w:val="16"/>
              </w:rPr>
            </w:pPr>
          </w:p>
          <w:p w14:paraId="52C17F22" w14:textId="77777777" w:rsidR="008175FB" w:rsidRPr="008175FB" w:rsidRDefault="008175FB" w:rsidP="00B44CB1">
            <w:pPr>
              <w:pStyle w:val="VuConsidrant"/>
              <w:spacing w:after="0"/>
              <w:jc w:val="left"/>
              <w:rPr>
                <w:rFonts w:ascii="Times New Roman" w:hAnsi="Times New Roman" w:cs="Times New Roman"/>
                <w:sz w:val="16"/>
                <w:szCs w:val="16"/>
              </w:rPr>
            </w:pPr>
            <w:r w:rsidRPr="008175FB">
              <w:rPr>
                <w:rFonts w:ascii="Times New Roman" w:hAnsi="Times New Roman" w:cs="Times New Roman"/>
                <w:sz w:val="16"/>
                <w:szCs w:val="16"/>
              </w:rPr>
              <w:t>AGENT DE MAITRISE</w:t>
            </w:r>
          </w:p>
        </w:tc>
        <w:tc>
          <w:tcPr>
            <w:tcW w:w="1818" w:type="dxa"/>
            <w:shd w:val="clear" w:color="auto" w:fill="auto"/>
          </w:tcPr>
          <w:p w14:paraId="64371BA2" w14:textId="77777777" w:rsidR="008175FB" w:rsidRPr="008175FB" w:rsidRDefault="008175FB" w:rsidP="00B44CB1">
            <w:pPr>
              <w:pStyle w:val="VuConsidrant"/>
              <w:spacing w:after="0"/>
              <w:jc w:val="center"/>
              <w:rPr>
                <w:rFonts w:ascii="Times New Roman" w:hAnsi="Times New Roman" w:cs="Times New Roman"/>
                <w:b/>
                <w:sz w:val="16"/>
                <w:szCs w:val="16"/>
              </w:rPr>
            </w:pPr>
          </w:p>
          <w:p w14:paraId="312BFF5A" w14:textId="77777777" w:rsidR="008175FB" w:rsidRPr="008175FB" w:rsidRDefault="008175FB" w:rsidP="00B44CB1">
            <w:pPr>
              <w:pStyle w:val="VuConsidrant"/>
              <w:spacing w:after="0"/>
              <w:jc w:val="center"/>
              <w:rPr>
                <w:rFonts w:ascii="Times New Roman" w:hAnsi="Times New Roman" w:cs="Times New Roman"/>
                <w:b/>
                <w:sz w:val="16"/>
                <w:szCs w:val="16"/>
              </w:rPr>
            </w:pPr>
            <w:r w:rsidRPr="008175FB">
              <w:rPr>
                <w:rFonts w:ascii="Times New Roman" w:hAnsi="Times New Roman" w:cs="Times New Roman"/>
                <w:b/>
                <w:sz w:val="16"/>
                <w:szCs w:val="16"/>
              </w:rPr>
              <w:t>C</w:t>
            </w:r>
          </w:p>
        </w:tc>
        <w:tc>
          <w:tcPr>
            <w:tcW w:w="1818" w:type="dxa"/>
            <w:shd w:val="clear" w:color="auto" w:fill="auto"/>
          </w:tcPr>
          <w:p w14:paraId="7FEFEFF1" w14:textId="77777777" w:rsidR="008175FB" w:rsidRPr="008175FB" w:rsidRDefault="008175FB" w:rsidP="00B44CB1">
            <w:pPr>
              <w:pStyle w:val="VuConsidrant"/>
              <w:spacing w:after="0"/>
              <w:jc w:val="center"/>
              <w:rPr>
                <w:rFonts w:ascii="Times New Roman" w:hAnsi="Times New Roman" w:cs="Times New Roman"/>
                <w:b/>
                <w:sz w:val="16"/>
                <w:szCs w:val="16"/>
              </w:rPr>
            </w:pPr>
          </w:p>
          <w:p w14:paraId="32D4DEFF" w14:textId="77777777" w:rsidR="008175FB" w:rsidRPr="008175FB" w:rsidRDefault="008175FB" w:rsidP="00B44CB1">
            <w:pPr>
              <w:pStyle w:val="VuConsidrant"/>
              <w:spacing w:after="0"/>
              <w:jc w:val="center"/>
              <w:rPr>
                <w:rFonts w:ascii="Times New Roman" w:hAnsi="Times New Roman" w:cs="Times New Roman"/>
                <w:b/>
                <w:sz w:val="16"/>
                <w:szCs w:val="16"/>
              </w:rPr>
            </w:pPr>
            <w:r w:rsidRPr="008175FB">
              <w:rPr>
                <w:rFonts w:ascii="Times New Roman" w:hAnsi="Times New Roman" w:cs="Times New Roman"/>
                <w:b/>
                <w:sz w:val="16"/>
                <w:szCs w:val="16"/>
              </w:rPr>
              <w:t>1</w:t>
            </w:r>
          </w:p>
        </w:tc>
        <w:tc>
          <w:tcPr>
            <w:tcW w:w="1818" w:type="dxa"/>
            <w:shd w:val="clear" w:color="auto" w:fill="auto"/>
          </w:tcPr>
          <w:p w14:paraId="2B7BAC96" w14:textId="77777777" w:rsidR="008175FB" w:rsidRPr="008175FB" w:rsidRDefault="008175FB" w:rsidP="00B44CB1">
            <w:pPr>
              <w:pStyle w:val="VuConsidrant"/>
              <w:spacing w:after="0"/>
              <w:jc w:val="center"/>
              <w:rPr>
                <w:rFonts w:ascii="Times New Roman" w:hAnsi="Times New Roman" w:cs="Times New Roman"/>
                <w:b/>
                <w:sz w:val="16"/>
                <w:szCs w:val="16"/>
              </w:rPr>
            </w:pPr>
          </w:p>
          <w:p w14:paraId="4298C910" w14:textId="77777777" w:rsidR="008175FB" w:rsidRPr="008175FB" w:rsidRDefault="008175FB" w:rsidP="00B44CB1">
            <w:pPr>
              <w:pStyle w:val="VuConsidrant"/>
              <w:spacing w:after="0"/>
              <w:jc w:val="center"/>
              <w:rPr>
                <w:rFonts w:ascii="Times New Roman" w:hAnsi="Times New Roman" w:cs="Times New Roman"/>
                <w:b/>
                <w:sz w:val="16"/>
                <w:szCs w:val="16"/>
              </w:rPr>
            </w:pPr>
            <w:r w:rsidRPr="008175FB">
              <w:rPr>
                <w:rFonts w:ascii="Times New Roman" w:hAnsi="Times New Roman" w:cs="Times New Roman"/>
                <w:b/>
                <w:sz w:val="16"/>
                <w:szCs w:val="16"/>
              </w:rPr>
              <w:t>P</w:t>
            </w:r>
          </w:p>
        </w:tc>
        <w:tc>
          <w:tcPr>
            <w:tcW w:w="1818" w:type="dxa"/>
            <w:shd w:val="clear" w:color="auto" w:fill="auto"/>
          </w:tcPr>
          <w:p w14:paraId="7A664B18" w14:textId="77777777" w:rsidR="008175FB" w:rsidRPr="008175FB" w:rsidRDefault="008175FB" w:rsidP="00B44CB1">
            <w:pPr>
              <w:pStyle w:val="VuConsidrant"/>
              <w:spacing w:after="0"/>
              <w:jc w:val="center"/>
              <w:rPr>
                <w:rFonts w:ascii="Times New Roman" w:hAnsi="Times New Roman" w:cs="Times New Roman"/>
                <w:sz w:val="16"/>
                <w:szCs w:val="16"/>
              </w:rPr>
            </w:pPr>
            <w:r w:rsidRPr="008175FB">
              <w:rPr>
                <w:rFonts w:ascii="Times New Roman" w:hAnsi="Times New Roman" w:cs="Times New Roman"/>
                <w:sz w:val="16"/>
                <w:szCs w:val="16"/>
              </w:rPr>
              <w:t>35H</w:t>
            </w:r>
          </w:p>
          <w:p w14:paraId="415BC138" w14:textId="77777777" w:rsidR="008175FB" w:rsidRPr="008175FB" w:rsidRDefault="008175FB" w:rsidP="00B44CB1">
            <w:pPr>
              <w:pStyle w:val="VuConsidrant"/>
              <w:spacing w:after="0"/>
              <w:jc w:val="center"/>
              <w:rPr>
                <w:rFonts w:ascii="Times New Roman" w:hAnsi="Times New Roman" w:cs="Times New Roman"/>
                <w:b/>
                <w:sz w:val="16"/>
                <w:szCs w:val="16"/>
              </w:rPr>
            </w:pPr>
            <w:r w:rsidRPr="008175FB">
              <w:rPr>
                <w:rFonts w:ascii="Times New Roman" w:hAnsi="Times New Roman" w:cs="Times New Roman"/>
                <w:sz w:val="16"/>
                <w:szCs w:val="16"/>
              </w:rPr>
              <w:t>Créé par délibération du 08/08/2019</w:t>
            </w:r>
          </w:p>
        </w:tc>
      </w:tr>
    </w:tbl>
    <w:p w14:paraId="2516FC4D" w14:textId="77777777" w:rsidR="008175FB" w:rsidRPr="0036266E" w:rsidRDefault="008175FB" w:rsidP="008175FB">
      <w:pPr>
        <w:jc w:val="both"/>
        <w:rPr>
          <w:sz w:val="18"/>
          <w:szCs w:val="18"/>
        </w:rPr>
      </w:pPr>
    </w:p>
    <w:p w14:paraId="7DD9E5EB" w14:textId="77777777" w:rsidR="008175FB" w:rsidRPr="0036266E" w:rsidRDefault="008175FB" w:rsidP="008175FB">
      <w:pPr>
        <w:pStyle w:val="Titre5"/>
        <w:numPr>
          <w:ilvl w:val="0"/>
          <w:numId w:val="0"/>
        </w:numPr>
        <w:tabs>
          <w:tab w:val="left" w:pos="708"/>
        </w:tabs>
        <w:rPr>
          <w:rFonts w:ascii="Times New Roman" w:hAnsi="Times New Roman"/>
          <w:b w:val="0"/>
          <w:sz w:val="18"/>
          <w:szCs w:val="18"/>
        </w:rPr>
      </w:pPr>
      <w:r w:rsidRPr="0036266E">
        <w:rPr>
          <w:rFonts w:ascii="Times New Roman" w:hAnsi="Times New Roman"/>
          <w:b w:val="0"/>
          <w:sz w:val="18"/>
          <w:szCs w:val="18"/>
        </w:rPr>
        <w:t>Le Conseil Municipal</w:t>
      </w:r>
    </w:p>
    <w:p w14:paraId="2B56614F" w14:textId="77777777" w:rsidR="008175FB" w:rsidRPr="0036266E" w:rsidRDefault="008175FB" w:rsidP="008175FB">
      <w:pPr>
        <w:pStyle w:val="Titre2"/>
        <w:numPr>
          <w:ilvl w:val="0"/>
          <w:numId w:val="0"/>
        </w:numPr>
        <w:tabs>
          <w:tab w:val="left" w:pos="708"/>
        </w:tabs>
        <w:rPr>
          <w:sz w:val="18"/>
          <w:szCs w:val="18"/>
        </w:rPr>
      </w:pPr>
      <w:r w:rsidRPr="0036266E">
        <w:rPr>
          <w:sz w:val="18"/>
          <w:szCs w:val="18"/>
        </w:rPr>
        <w:t>Ouï l’exposé et après avoir délibéré</w:t>
      </w:r>
    </w:p>
    <w:p w14:paraId="43E5CFA4" w14:textId="407472FA" w:rsidR="008175FB" w:rsidRPr="0036266E" w:rsidRDefault="008175FB" w:rsidP="008175FB">
      <w:pPr>
        <w:widowControl w:val="0"/>
        <w:autoSpaceDE w:val="0"/>
        <w:autoSpaceDN w:val="0"/>
        <w:adjustRightInd w:val="0"/>
        <w:jc w:val="center"/>
        <w:rPr>
          <w:sz w:val="18"/>
          <w:szCs w:val="18"/>
        </w:rPr>
      </w:pPr>
      <w:r w:rsidRPr="0036266E">
        <w:rPr>
          <w:sz w:val="18"/>
          <w:szCs w:val="18"/>
        </w:rPr>
        <w:t xml:space="preserve">Par : </w:t>
      </w:r>
      <w:r>
        <w:rPr>
          <w:sz w:val="18"/>
          <w:szCs w:val="18"/>
        </w:rPr>
        <w:t>10</w:t>
      </w:r>
      <w:r w:rsidRPr="0036266E">
        <w:rPr>
          <w:sz w:val="18"/>
          <w:szCs w:val="18"/>
        </w:rPr>
        <w:t xml:space="preserve">  voix pour</w:t>
      </w:r>
      <w:r>
        <w:rPr>
          <w:sz w:val="18"/>
          <w:szCs w:val="18"/>
        </w:rPr>
        <w:t xml:space="preserve"> – 0 voix contre – 0 abstention</w:t>
      </w:r>
    </w:p>
    <w:p w14:paraId="625B8E95" w14:textId="77777777" w:rsidR="008175FB" w:rsidRPr="0036266E" w:rsidRDefault="008175FB" w:rsidP="008175FB">
      <w:pPr>
        <w:suppressAutoHyphens w:val="0"/>
        <w:spacing w:after="150"/>
        <w:jc w:val="both"/>
        <w:rPr>
          <w:color w:val="303030"/>
          <w:sz w:val="18"/>
          <w:szCs w:val="18"/>
        </w:rPr>
      </w:pPr>
      <w:r w:rsidRPr="0036266E">
        <w:rPr>
          <w:b/>
          <w:color w:val="303030"/>
          <w:sz w:val="18"/>
          <w:szCs w:val="18"/>
        </w:rPr>
        <w:t xml:space="preserve">APPROUVE </w:t>
      </w:r>
      <w:r w:rsidRPr="0036266E">
        <w:rPr>
          <w:color w:val="303030"/>
          <w:sz w:val="18"/>
          <w:szCs w:val="18"/>
        </w:rPr>
        <w:t>la création de 1 poste : Filière ADMINISTRATIVE</w:t>
      </w:r>
    </w:p>
    <w:p w14:paraId="6D79D952" w14:textId="60CD586A" w:rsidR="008175FB" w:rsidRPr="008175FB" w:rsidRDefault="008175FB" w:rsidP="00296732">
      <w:pPr>
        <w:numPr>
          <w:ilvl w:val="0"/>
          <w:numId w:val="6"/>
        </w:numPr>
        <w:suppressAutoHyphens w:val="0"/>
        <w:spacing w:after="150"/>
        <w:jc w:val="both"/>
        <w:rPr>
          <w:color w:val="303030"/>
          <w:sz w:val="18"/>
          <w:szCs w:val="18"/>
        </w:rPr>
      </w:pPr>
      <w:r w:rsidRPr="0036266E">
        <w:rPr>
          <w:color w:val="303030"/>
          <w:sz w:val="18"/>
          <w:szCs w:val="18"/>
        </w:rPr>
        <w:t xml:space="preserve">Cadre d’emploi : Rédacteur – Grade : </w:t>
      </w:r>
      <w:r w:rsidRPr="0036266E">
        <w:rPr>
          <w:sz w:val="18"/>
          <w:szCs w:val="18"/>
        </w:rPr>
        <w:t>REDACTEUR PRINCIPAL 1</w:t>
      </w:r>
      <w:r w:rsidRPr="0036266E">
        <w:rPr>
          <w:sz w:val="18"/>
          <w:szCs w:val="18"/>
          <w:vertAlign w:val="superscript"/>
        </w:rPr>
        <w:t>ère</w:t>
      </w:r>
      <w:r w:rsidRPr="0036266E">
        <w:rPr>
          <w:sz w:val="18"/>
          <w:szCs w:val="18"/>
        </w:rPr>
        <w:t xml:space="preserve"> classe</w:t>
      </w:r>
      <w:r>
        <w:rPr>
          <w:color w:val="303030"/>
          <w:sz w:val="18"/>
          <w:szCs w:val="18"/>
        </w:rPr>
        <w:t>,-</w:t>
      </w:r>
      <w:r w:rsidRPr="008175FB">
        <w:rPr>
          <w:color w:val="303030"/>
          <w:sz w:val="18"/>
          <w:szCs w:val="18"/>
        </w:rPr>
        <w:t>35h/hebdomadaire, à compter du 01/03/2020 ;</w:t>
      </w:r>
    </w:p>
    <w:p w14:paraId="76930DE8" w14:textId="77777777" w:rsidR="008175FB" w:rsidRPr="0036266E" w:rsidRDefault="008175FB" w:rsidP="008175FB">
      <w:pPr>
        <w:suppressAutoHyphens w:val="0"/>
        <w:spacing w:after="150"/>
        <w:jc w:val="both"/>
        <w:rPr>
          <w:color w:val="303030"/>
          <w:sz w:val="18"/>
          <w:szCs w:val="18"/>
        </w:rPr>
      </w:pPr>
      <w:r w:rsidRPr="0036266E">
        <w:rPr>
          <w:b/>
          <w:color w:val="303030"/>
          <w:sz w:val="18"/>
          <w:szCs w:val="18"/>
        </w:rPr>
        <w:t>APPROUVE</w:t>
      </w:r>
      <w:r w:rsidRPr="0036266E">
        <w:rPr>
          <w:color w:val="303030"/>
          <w:sz w:val="18"/>
          <w:szCs w:val="18"/>
        </w:rPr>
        <w:t xml:space="preserve"> le tableau des emplois tel que présenté ci-dessus ;</w:t>
      </w:r>
    </w:p>
    <w:p w14:paraId="02896583" w14:textId="77777777" w:rsidR="008175FB" w:rsidRPr="0036266E" w:rsidRDefault="008175FB" w:rsidP="008175FB">
      <w:pPr>
        <w:suppressAutoHyphens w:val="0"/>
        <w:spacing w:after="150"/>
        <w:rPr>
          <w:color w:val="303030"/>
          <w:sz w:val="18"/>
          <w:szCs w:val="18"/>
        </w:rPr>
      </w:pPr>
      <w:r w:rsidRPr="0036266E">
        <w:rPr>
          <w:b/>
          <w:color w:val="303030"/>
          <w:sz w:val="18"/>
          <w:szCs w:val="18"/>
        </w:rPr>
        <w:t xml:space="preserve">DIT </w:t>
      </w:r>
      <w:r w:rsidRPr="0036266E">
        <w:rPr>
          <w:color w:val="303030"/>
          <w:sz w:val="18"/>
          <w:szCs w:val="18"/>
        </w:rPr>
        <w:t xml:space="preserve"> que les crédits nécessaires à la rémunération et aux charges des agents nommés dans les emplois seront inscrits au budget, chapitre 64, article 6411 ;</w:t>
      </w:r>
    </w:p>
    <w:p w14:paraId="6C07F92D" w14:textId="513D969F" w:rsidR="008175FB" w:rsidRPr="0036266E" w:rsidRDefault="008175FB" w:rsidP="008175FB">
      <w:pPr>
        <w:widowControl w:val="0"/>
        <w:autoSpaceDE w:val="0"/>
        <w:autoSpaceDN w:val="0"/>
        <w:adjustRightInd w:val="0"/>
        <w:rPr>
          <w:sz w:val="18"/>
          <w:szCs w:val="18"/>
        </w:rPr>
      </w:pPr>
      <w:r w:rsidRPr="0036266E">
        <w:rPr>
          <w:b/>
          <w:sz w:val="18"/>
          <w:szCs w:val="18"/>
        </w:rPr>
        <w:t>AUTORISE</w:t>
      </w:r>
      <w:r w:rsidRPr="0036266E">
        <w:rPr>
          <w:sz w:val="18"/>
          <w:szCs w:val="18"/>
        </w:rPr>
        <w:t xml:space="preserve"> Monsieur le Maire à signer toutes les pièces nécessaires</w:t>
      </w:r>
    </w:p>
    <w:p w14:paraId="555E76BD" w14:textId="77777777" w:rsidR="00FD4847" w:rsidRPr="00F93DC6" w:rsidRDefault="00FD4847" w:rsidP="00FD4847">
      <w:pPr>
        <w:jc w:val="both"/>
        <w:rPr>
          <w:sz w:val="20"/>
          <w:szCs w:val="20"/>
        </w:rPr>
      </w:pPr>
    </w:p>
    <w:p w14:paraId="50C93065" w14:textId="167B3429" w:rsidR="008175FB" w:rsidRPr="008175FB" w:rsidRDefault="008175FB" w:rsidP="008175FB">
      <w:pPr>
        <w:pStyle w:val="Paragraphedeliste"/>
        <w:numPr>
          <w:ilvl w:val="0"/>
          <w:numId w:val="2"/>
        </w:numPr>
        <w:jc w:val="both"/>
        <w:rPr>
          <w:b/>
          <w:sz w:val="20"/>
          <w:szCs w:val="20"/>
          <w:u w:val="single"/>
        </w:rPr>
      </w:pPr>
      <w:r w:rsidRPr="008175FB">
        <w:rPr>
          <w:b/>
          <w:sz w:val="20"/>
          <w:szCs w:val="20"/>
          <w:u w:val="single"/>
        </w:rPr>
        <w:t>M14 : PAIEMENT DES FACTURES D’INVESTISSEMENT AVANT LE VOTE DU BUDGET 2020</w:t>
      </w:r>
    </w:p>
    <w:p w14:paraId="515279A4" w14:textId="77777777" w:rsidR="008175FB" w:rsidRPr="008175FB" w:rsidRDefault="008175FB" w:rsidP="008175FB">
      <w:pPr>
        <w:jc w:val="both"/>
        <w:rPr>
          <w:color w:val="000000"/>
          <w:sz w:val="20"/>
          <w:szCs w:val="20"/>
        </w:rPr>
      </w:pPr>
      <w:r w:rsidRPr="008175FB">
        <w:rPr>
          <w:color w:val="000000"/>
          <w:sz w:val="20"/>
          <w:szCs w:val="20"/>
        </w:rPr>
        <w:t>Monsieur le Maire explique à l’assemblée que l’on doit déposer une consignation de 3400.00€ au service d’avances et des recettes du TGI de Narbonne avant le 24/02/2020, dans le cadre de l’affaire : Commune de CRUSCADES/CDR/SMABTP/ASA pour laquelle une expertise a été diligentée. Cette somme est à imputer au c/275, à la section  d’investissement. Le budget 2020 n’étant pas voté, il est nécessaire  de procéder à l’ouverture de crédit suivant :</w:t>
      </w:r>
    </w:p>
    <w:p w14:paraId="7AE57C8E" w14:textId="7BBA4CB1" w:rsidR="008175FB" w:rsidRPr="001405D7" w:rsidRDefault="008175FB" w:rsidP="001405D7">
      <w:pPr>
        <w:rPr>
          <w:b/>
          <w:color w:val="000000"/>
          <w:sz w:val="20"/>
          <w:szCs w:val="20"/>
        </w:rPr>
      </w:pPr>
      <w:r w:rsidRPr="001405D7">
        <w:rPr>
          <w:b/>
          <w:color w:val="000000"/>
          <w:sz w:val="20"/>
          <w:szCs w:val="20"/>
        </w:rPr>
        <w:t xml:space="preserve"> </w:t>
      </w:r>
      <w:r w:rsidR="001405D7" w:rsidRPr="001405D7">
        <w:rPr>
          <w:b/>
          <w:color w:val="000000"/>
          <w:sz w:val="20"/>
          <w:szCs w:val="20"/>
        </w:rPr>
        <w:t xml:space="preserve">M </w:t>
      </w:r>
      <w:r w:rsidRPr="001405D7">
        <w:rPr>
          <w:b/>
          <w:color w:val="000000"/>
          <w:sz w:val="20"/>
          <w:szCs w:val="20"/>
        </w:rPr>
        <w:t>14</w:t>
      </w:r>
      <w:r>
        <w:rPr>
          <w:color w:val="000000"/>
          <w:sz w:val="20"/>
          <w:szCs w:val="20"/>
        </w:rPr>
        <w:t xml:space="preserve"> : </w:t>
      </w:r>
      <w:r w:rsidRPr="008175FB">
        <w:rPr>
          <w:b/>
          <w:color w:val="000000"/>
          <w:sz w:val="20"/>
          <w:szCs w:val="20"/>
        </w:rPr>
        <w:t>Article 275</w:t>
      </w:r>
      <w:r w:rsidRPr="008175FB">
        <w:rPr>
          <w:color w:val="000000"/>
          <w:sz w:val="20"/>
          <w:szCs w:val="20"/>
        </w:rPr>
        <w:t> : Service d’avances et des recettes du TGI de Narbonne -  Consignation </w:t>
      </w:r>
      <w:r w:rsidR="001405D7">
        <w:rPr>
          <w:color w:val="000000"/>
          <w:sz w:val="20"/>
          <w:szCs w:val="20"/>
        </w:rPr>
        <w:t xml:space="preserve">: </w:t>
      </w:r>
      <w:r w:rsidRPr="008175FB">
        <w:rPr>
          <w:b/>
          <w:color w:val="000000"/>
          <w:sz w:val="20"/>
          <w:szCs w:val="20"/>
        </w:rPr>
        <w:t>3 400.</w:t>
      </w:r>
      <w:r w:rsidR="001405D7">
        <w:rPr>
          <w:b/>
          <w:color w:val="000000"/>
          <w:sz w:val="20"/>
          <w:szCs w:val="20"/>
        </w:rPr>
        <w:t>00€</w:t>
      </w:r>
    </w:p>
    <w:p w14:paraId="50E8421B" w14:textId="77777777" w:rsidR="008175FB" w:rsidRPr="008175FB" w:rsidRDefault="008175FB" w:rsidP="008175FB">
      <w:pPr>
        <w:pStyle w:val="Titre5"/>
        <w:numPr>
          <w:ilvl w:val="0"/>
          <w:numId w:val="0"/>
        </w:numPr>
        <w:tabs>
          <w:tab w:val="left" w:pos="708"/>
        </w:tabs>
        <w:rPr>
          <w:rFonts w:ascii="Times New Roman" w:hAnsi="Times New Roman"/>
          <w:b w:val="0"/>
          <w:sz w:val="20"/>
          <w:szCs w:val="20"/>
        </w:rPr>
      </w:pPr>
      <w:r w:rsidRPr="008175FB">
        <w:rPr>
          <w:rFonts w:ascii="Times New Roman" w:hAnsi="Times New Roman"/>
          <w:b w:val="0"/>
          <w:sz w:val="20"/>
          <w:szCs w:val="20"/>
        </w:rPr>
        <w:t>Le Conseil Municipal</w:t>
      </w:r>
    </w:p>
    <w:p w14:paraId="793CDCA6" w14:textId="77777777" w:rsidR="008175FB" w:rsidRPr="008175FB" w:rsidRDefault="008175FB" w:rsidP="008175FB">
      <w:pPr>
        <w:pStyle w:val="Titre2"/>
        <w:numPr>
          <w:ilvl w:val="0"/>
          <w:numId w:val="0"/>
        </w:numPr>
        <w:tabs>
          <w:tab w:val="left" w:pos="708"/>
        </w:tabs>
        <w:rPr>
          <w:sz w:val="20"/>
          <w:szCs w:val="20"/>
        </w:rPr>
      </w:pPr>
      <w:r w:rsidRPr="008175FB">
        <w:rPr>
          <w:sz w:val="20"/>
          <w:szCs w:val="20"/>
        </w:rPr>
        <w:t>Ouï l’exposé et après avoir délibéré</w:t>
      </w:r>
    </w:p>
    <w:p w14:paraId="579728BB" w14:textId="6BDCE0A7" w:rsidR="008175FB" w:rsidRPr="001405D7" w:rsidRDefault="008175FB" w:rsidP="001405D7">
      <w:pPr>
        <w:widowControl w:val="0"/>
        <w:autoSpaceDE w:val="0"/>
        <w:autoSpaceDN w:val="0"/>
        <w:adjustRightInd w:val="0"/>
        <w:jc w:val="center"/>
        <w:rPr>
          <w:i/>
          <w:sz w:val="20"/>
          <w:szCs w:val="20"/>
        </w:rPr>
      </w:pPr>
      <w:r w:rsidRPr="008175FB">
        <w:rPr>
          <w:sz w:val="20"/>
          <w:szCs w:val="20"/>
        </w:rPr>
        <w:t>Par : 10 voix pour – 0 voix contre – 0 abstention</w:t>
      </w:r>
    </w:p>
    <w:p w14:paraId="5D028179" w14:textId="066F0343" w:rsidR="008175FB" w:rsidRPr="008175FB" w:rsidRDefault="008175FB" w:rsidP="008175FB">
      <w:pPr>
        <w:jc w:val="both"/>
        <w:rPr>
          <w:color w:val="000000"/>
          <w:sz w:val="20"/>
          <w:szCs w:val="20"/>
        </w:rPr>
      </w:pPr>
      <w:r w:rsidRPr="008175FB">
        <w:rPr>
          <w:b/>
          <w:color w:val="000000"/>
          <w:sz w:val="20"/>
          <w:szCs w:val="20"/>
        </w:rPr>
        <w:t>ACCEPTE</w:t>
      </w:r>
      <w:r w:rsidR="001405D7">
        <w:rPr>
          <w:color w:val="000000"/>
          <w:sz w:val="20"/>
          <w:szCs w:val="20"/>
        </w:rPr>
        <w:t xml:space="preserve"> l’</w:t>
      </w:r>
      <w:r w:rsidRPr="008175FB">
        <w:rPr>
          <w:color w:val="000000"/>
          <w:sz w:val="20"/>
          <w:szCs w:val="20"/>
        </w:rPr>
        <w:t>ouverture de crédit : à la M14 c/ : 275  pour un montant de 3400.00€</w:t>
      </w:r>
    </w:p>
    <w:p w14:paraId="442DDC3E" w14:textId="77777777" w:rsidR="008175FB" w:rsidRPr="008175FB" w:rsidRDefault="008175FB" w:rsidP="008175FB">
      <w:pPr>
        <w:jc w:val="both"/>
        <w:rPr>
          <w:color w:val="000000"/>
          <w:sz w:val="20"/>
          <w:szCs w:val="20"/>
        </w:rPr>
      </w:pPr>
      <w:proofErr w:type="gramStart"/>
      <w:r w:rsidRPr="008175FB">
        <w:rPr>
          <w:color w:val="000000"/>
          <w:sz w:val="20"/>
          <w:szCs w:val="20"/>
        </w:rPr>
        <w:t>afin</w:t>
      </w:r>
      <w:proofErr w:type="gramEnd"/>
      <w:r w:rsidRPr="008175FB">
        <w:rPr>
          <w:color w:val="000000"/>
          <w:sz w:val="20"/>
          <w:szCs w:val="20"/>
        </w:rPr>
        <w:t xml:space="preserve"> de procéder à la consignation mentionnée ci-dessus, avant le vote du budget 2020.</w:t>
      </w:r>
    </w:p>
    <w:p w14:paraId="43BD6804" w14:textId="77777777" w:rsidR="008175FB" w:rsidRPr="008175FB" w:rsidRDefault="008175FB" w:rsidP="008175FB">
      <w:pPr>
        <w:widowControl w:val="0"/>
        <w:tabs>
          <w:tab w:val="left" w:pos="360"/>
        </w:tabs>
        <w:autoSpaceDE w:val="0"/>
        <w:autoSpaceDN w:val="0"/>
        <w:adjustRightInd w:val="0"/>
        <w:ind w:right="-432"/>
        <w:jc w:val="both"/>
        <w:rPr>
          <w:sz w:val="20"/>
          <w:szCs w:val="20"/>
        </w:rPr>
      </w:pPr>
      <w:r w:rsidRPr="008175FB">
        <w:rPr>
          <w:b/>
          <w:sz w:val="20"/>
          <w:szCs w:val="20"/>
        </w:rPr>
        <w:t>AUTORISE</w:t>
      </w:r>
      <w:r w:rsidRPr="008175FB">
        <w:rPr>
          <w:sz w:val="20"/>
          <w:szCs w:val="20"/>
        </w:rPr>
        <w:t xml:space="preserve"> Monsieur le Maire à signer toutes les pièces  nécessaires.</w:t>
      </w:r>
    </w:p>
    <w:p w14:paraId="2D332045" w14:textId="77777777" w:rsidR="00662C11" w:rsidRPr="008175FB" w:rsidRDefault="00662C11" w:rsidP="00662C11">
      <w:pPr>
        <w:jc w:val="both"/>
        <w:rPr>
          <w:b/>
          <w:sz w:val="20"/>
          <w:szCs w:val="20"/>
          <w:u w:val="single"/>
        </w:rPr>
      </w:pPr>
    </w:p>
    <w:p w14:paraId="1455175C" w14:textId="53F4059F" w:rsidR="00D93395" w:rsidRPr="001405D7" w:rsidRDefault="00182B1D" w:rsidP="001405D7">
      <w:pPr>
        <w:pStyle w:val="Paragraphedeliste"/>
        <w:numPr>
          <w:ilvl w:val="0"/>
          <w:numId w:val="2"/>
        </w:numPr>
        <w:jc w:val="both"/>
        <w:rPr>
          <w:b/>
          <w:sz w:val="20"/>
          <w:szCs w:val="20"/>
          <w:u w:val="single"/>
        </w:rPr>
      </w:pPr>
      <w:r w:rsidRPr="00F93DC6">
        <w:rPr>
          <w:b/>
          <w:sz w:val="20"/>
          <w:szCs w:val="20"/>
          <w:u w:val="single"/>
        </w:rPr>
        <w:t>QUESTIONS DIVERSES</w:t>
      </w:r>
    </w:p>
    <w:p w14:paraId="72148634" w14:textId="03156979" w:rsidR="002306CA" w:rsidRPr="001405D7" w:rsidRDefault="001405D7" w:rsidP="00296732">
      <w:pPr>
        <w:pStyle w:val="Paragraphedeliste"/>
        <w:numPr>
          <w:ilvl w:val="0"/>
          <w:numId w:val="4"/>
        </w:numPr>
        <w:jc w:val="both"/>
        <w:rPr>
          <w:sz w:val="20"/>
          <w:szCs w:val="20"/>
        </w:rPr>
      </w:pPr>
      <w:r w:rsidRPr="001405D7">
        <w:rPr>
          <w:b/>
          <w:sz w:val="20"/>
          <w:szCs w:val="20"/>
          <w:u w:val="single"/>
        </w:rPr>
        <w:t>Recensement de la population en cours</w:t>
      </w:r>
      <w:r w:rsidR="002306CA" w:rsidRPr="001405D7">
        <w:rPr>
          <w:sz w:val="20"/>
          <w:szCs w:val="20"/>
        </w:rPr>
        <w:t>.</w:t>
      </w:r>
    </w:p>
    <w:p w14:paraId="370253A7" w14:textId="1C6CEE9E" w:rsidR="00A1431B" w:rsidRPr="001405D7" w:rsidRDefault="002306CA" w:rsidP="00296732">
      <w:pPr>
        <w:pStyle w:val="Paragraphedeliste"/>
        <w:numPr>
          <w:ilvl w:val="0"/>
          <w:numId w:val="4"/>
        </w:numPr>
        <w:jc w:val="both"/>
        <w:rPr>
          <w:b/>
          <w:sz w:val="20"/>
          <w:szCs w:val="20"/>
          <w:u w:val="single"/>
        </w:rPr>
      </w:pPr>
      <w:r w:rsidRPr="001405D7">
        <w:rPr>
          <w:b/>
          <w:sz w:val="20"/>
          <w:szCs w:val="20"/>
          <w:u w:val="single"/>
        </w:rPr>
        <w:t>Le Repas des Ainés</w:t>
      </w:r>
      <w:r w:rsidR="00D93395" w:rsidRPr="001405D7">
        <w:rPr>
          <w:b/>
          <w:sz w:val="20"/>
          <w:szCs w:val="20"/>
        </w:rPr>
        <w:t> </w:t>
      </w:r>
      <w:r w:rsidRPr="001405D7">
        <w:rPr>
          <w:b/>
          <w:sz w:val="20"/>
          <w:szCs w:val="20"/>
        </w:rPr>
        <w:t xml:space="preserve"> </w:t>
      </w:r>
      <w:r w:rsidRPr="001405D7">
        <w:rPr>
          <w:sz w:val="20"/>
          <w:szCs w:val="20"/>
        </w:rPr>
        <w:t>offert par la municipalité aux administrés nés en 1954 aura lieu le 2 février 2020 au foyer communal</w:t>
      </w:r>
      <w:r w:rsidR="001405D7">
        <w:rPr>
          <w:sz w:val="20"/>
          <w:szCs w:val="20"/>
        </w:rPr>
        <w:t>.</w:t>
      </w:r>
    </w:p>
    <w:p w14:paraId="67C68EE4" w14:textId="77777777" w:rsidR="00182B1D" w:rsidRPr="00F93DC6" w:rsidRDefault="00182B1D" w:rsidP="00182B1D">
      <w:pPr>
        <w:jc w:val="both"/>
        <w:rPr>
          <w:b/>
          <w:sz w:val="20"/>
          <w:szCs w:val="20"/>
          <w:u w:val="single"/>
        </w:rPr>
      </w:pPr>
    </w:p>
    <w:p w14:paraId="77A03114" w14:textId="1ABB54D7" w:rsidR="00A531E6" w:rsidRPr="00F93DC6" w:rsidRDefault="00A531E6" w:rsidP="007F4951">
      <w:pPr>
        <w:pStyle w:val="Sansinterligne"/>
        <w:pBdr>
          <w:top w:val="single" w:sz="4" w:space="2" w:color="auto"/>
          <w:left w:val="single" w:sz="4" w:space="4" w:color="auto"/>
          <w:bottom w:val="single" w:sz="4" w:space="1" w:color="auto"/>
          <w:right w:val="single" w:sz="4" w:space="4" w:color="auto"/>
        </w:pBdr>
        <w:tabs>
          <w:tab w:val="left" w:pos="5670"/>
        </w:tabs>
        <w:jc w:val="center"/>
        <w:rPr>
          <w:rFonts w:ascii="Times New Roman" w:hAnsi="Times New Roman" w:cs="Times New Roman"/>
          <w:sz w:val="20"/>
          <w:szCs w:val="20"/>
        </w:rPr>
      </w:pPr>
      <w:r w:rsidRPr="00F93DC6">
        <w:rPr>
          <w:rFonts w:ascii="Times New Roman" w:hAnsi="Times New Roman" w:cs="Times New Roman"/>
          <w:sz w:val="20"/>
          <w:szCs w:val="20"/>
        </w:rPr>
        <w:t xml:space="preserve">Plus rien n’étant à l’ordre du jour, la séance est levée à : </w:t>
      </w:r>
      <w:r w:rsidR="009D2262" w:rsidRPr="00F93DC6">
        <w:rPr>
          <w:rFonts w:ascii="Times New Roman" w:hAnsi="Times New Roman" w:cs="Times New Roman"/>
          <w:sz w:val="20"/>
          <w:szCs w:val="20"/>
        </w:rPr>
        <w:t>1</w:t>
      </w:r>
      <w:r w:rsidR="003116D2" w:rsidRPr="00F93DC6">
        <w:rPr>
          <w:rFonts w:ascii="Times New Roman" w:hAnsi="Times New Roman" w:cs="Times New Roman"/>
          <w:sz w:val="20"/>
          <w:szCs w:val="20"/>
        </w:rPr>
        <w:t>8</w:t>
      </w:r>
      <w:r w:rsidR="009D2262" w:rsidRPr="00F93DC6">
        <w:rPr>
          <w:rFonts w:ascii="Times New Roman" w:hAnsi="Times New Roman" w:cs="Times New Roman"/>
          <w:sz w:val="20"/>
          <w:szCs w:val="20"/>
        </w:rPr>
        <w:t>h</w:t>
      </w:r>
      <w:r w:rsidR="001405D7">
        <w:rPr>
          <w:rFonts w:ascii="Times New Roman" w:hAnsi="Times New Roman" w:cs="Times New Roman"/>
          <w:sz w:val="20"/>
          <w:szCs w:val="20"/>
        </w:rPr>
        <w:t>26</w:t>
      </w:r>
      <w:r w:rsidR="00A549AA" w:rsidRPr="00F93DC6">
        <w:rPr>
          <w:rFonts w:ascii="Times New Roman" w:hAnsi="Times New Roman" w:cs="Times New Roman"/>
          <w:sz w:val="20"/>
          <w:szCs w:val="20"/>
        </w:rPr>
        <w:t>.</w:t>
      </w:r>
    </w:p>
    <w:p w14:paraId="6FD09EFB" w14:textId="2ED5A0F1" w:rsidR="0025347F" w:rsidRPr="00F93DC6" w:rsidRDefault="00A531E6" w:rsidP="009E4F3C">
      <w:pPr>
        <w:pStyle w:val="Sansinterligne"/>
        <w:pBdr>
          <w:top w:val="single" w:sz="4" w:space="2" w:color="auto"/>
          <w:left w:val="single" w:sz="4" w:space="4" w:color="auto"/>
          <w:bottom w:val="single" w:sz="4" w:space="1" w:color="auto"/>
          <w:right w:val="single" w:sz="4" w:space="4" w:color="auto"/>
        </w:pBdr>
        <w:tabs>
          <w:tab w:val="left" w:pos="5670"/>
        </w:tabs>
        <w:jc w:val="center"/>
        <w:rPr>
          <w:rFonts w:ascii="Times New Roman" w:hAnsi="Times New Roman" w:cs="Times New Roman"/>
          <w:sz w:val="20"/>
          <w:szCs w:val="20"/>
        </w:rPr>
      </w:pPr>
      <w:r w:rsidRPr="00F93DC6">
        <w:rPr>
          <w:rFonts w:ascii="Times New Roman" w:hAnsi="Times New Roman" w:cs="Times New Roman"/>
          <w:b/>
          <w:sz w:val="20"/>
          <w:szCs w:val="20"/>
        </w:rPr>
        <w:t xml:space="preserve">Le (la) secrétaire de séance : </w:t>
      </w:r>
      <w:r w:rsidR="002306CA" w:rsidRPr="00F93DC6">
        <w:rPr>
          <w:rFonts w:ascii="Times New Roman" w:hAnsi="Times New Roman" w:cs="Times New Roman"/>
          <w:sz w:val="20"/>
          <w:szCs w:val="20"/>
        </w:rPr>
        <w:t>DEBAYLES Véronique</w:t>
      </w:r>
    </w:p>
    <w:p w14:paraId="0CD12E1B" w14:textId="77777777" w:rsidR="005958EC" w:rsidRPr="00F93DC6" w:rsidRDefault="005958EC" w:rsidP="00C34690">
      <w:pPr>
        <w:pStyle w:val="Sansinterligne"/>
        <w:tabs>
          <w:tab w:val="left" w:pos="567"/>
          <w:tab w:val="left" w:pos="5670"/>
        </w:tabs>
        <w:rPr>
          <w:rFonts w:ascii="Times New Roman" w:hAnsi="Times New Roman" w:cs="Times New Roman"/>
          <w:sz w:val="20"/>
          <w:szCs w:val="20"/>
        </w:rPr>
      </w:pPr>
    </w:p>
    <w:p w14:paraId="6E8C5550" w14:textId="3C34B476" w:rsidR="00844809" w:rsidRPr="00F93DC6" w:rsidRDefault="00A531E6" w:rsidP="00C34690">
      <w:pPr>
        <w:pStyle w:val="Sansinterligne"/>
        <w:tabs>
          <w:tab w:val="left" w:pos="567"/>
          <w:tab w:val="left" w:pos="5670"/>
        </w:tabs>
        <w:rPr>
          <w:rFonts w:ascii="Times New Roman" w:hAnsi="Times New Roman" w:cs="Times New Roman"/>
          <w:sz w:val="20"/>
          <w:szCs w:val="20"/>
        </w:rPr>
      </w:pPr>
      <w:r w:rsidRPr="00F93DC6">
        <w:rPr>
          <w:rFonts w:ascii="Times New Roman" w:hAnsi="Times New Roman" w:cs="Times New Roman"/>
          <w:sz w:val="20"/>
          <w:szCs w:val="20"/>
        </w:rPr>
        <w:t>Signat</w:t>
      </w:r>
      <w:r w:rsidR="00574192" w:rsidRPr="00F93DC6">
        <w:rPr>
          <w:rFonts w:ascii="Times New Roman" w:hAnsi="Times New Roman" w:cs="Times New Roman"/>
          <w:sz w:val="20"/>
          <w:szCs w:val="20"/>
        </w:rPr>
        <w:t xml:space="preserve">ure du Président de séance                   </w:t>
      </w:r>
      <w:r w:rsidR="002F4EE6" w:rsidRPr="00F93DC6">
        <w:rPr>
          <w:rFonts w:ascii="Times New Roman" w:hAnsi="Times New Roman" w:cs="Times New Roman"/>
          <w:sz w:val="20"/>
          <w:szCs w:val="20"/>
        </w:rPr>
        <w:t xml:space="preserve">    </w:t>
      </w:r>
      <w:r w:rsidR="00574192" w:rsidRPr="00F93DC6">
        <w:rPr>
          <w:rFonts w:ascii="Times New Roman" w:hAnsi="Times New Roman" w:cs="Times New Roman"/>
          <w:sz w:val="20"/>
          <w:szCs w:val="20"/>
        </w:rPr>
        <w:t xml:space="preserve"> </w:t>
      </w:r>
      <w:r w:rsidRPr="00F93DC6">
        <w:rPr>
          <w:rFonts w:ascii="Times New Roman" w:hAnsi="Times New Roman" w:cs="Times New Roman"/>
          <w:sz w:val="20"/>
          <w:szCs w:val="20"/>
        </w:rPr>
        <w:t>S</w:t>
      </w:r>
      <w:r w:rsidR="00C34690" w:rsidRPr="00F93DC6">
        <w:rPr>
          <w:rFonts w:ascii="Times New Roman" w:hAnsi="Times New Roman" w:cs="Times New Roman"/>
          <w:sz w:val="20"/>
          <w:szCs w:val="20"/>
        </w:rPr>
        <w:t>ignature du Secrétaire de séanc</w:t>
      </w:r>
      <w:r w:rsidR="00781F68" w:rsidRPr="00F93DC6">
        <w:rPr>
          <w:rFonts w:ascii="Times New Roman" w:hAnsi="Times New Roman" w:cs="Times New Roman"/>
          <w:sz w:val="20"/>
          <w:szCs w:val="20"/>
        </w:rPr>
        <w:t>e</w:t>
      </w:r>
    </w:p>
    <w:sectPr w:rsidR="00844809" w:rsidRPr="00F93DC6">
      <w:headerReference w:type="default" r:id="rId8"/>
      <w:footerReference w:type="default" r:id="rId9"/>
      <w:pgSz w:w="11899" w:h="16837"/>
      <w:pgMar w:top="964" w:right="2098" w:bottom="964" w:left="2098" w:header="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3B5D" w14:textId="77777777" w:rsidR="0086153B" w:rsidRDefault="0086153B">
      <w:r>
        <w:separator/>
      </w:r>
    </w:p>
  </w:endnote>
  <w:endnote w:type="continuationSeparator" w:id="0">
    <w:p w14:paraId="544BBB30" w14:textId="77777777" w:rsidR="0086153B" w:rsidRDefault="0086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E82F" w14:textId="20DB8157" w:rsidR="00634DA8" w:rsidRDefault="00634DA8">
    <w:pPr>
      <w:pStyle w:val="Pieddepage"/>
      <w:tabs>
        <w:tab w:val="clear" w:pos="9072"/>
        <w:tab w:val="left" w:pos="840"/>
        <w:tab w:val="right" w:pos="7343"/>
      </w:tabs>
      <w:ind w:right="360"/>
      <w:rPr>
        <w:i/>
        <w:sz w:val="20"/>
      </w:rPr>
    </w:pPr>
    <w:r>
      <w:rPr>
        <w:noProof/>
        <w:lang w:eastAsia="fr-FR"/>
      </w:rPr>
      <mc:AlternateContent>
        <mc:Choice Requires="wps">
          <w:drawing>
            <wp:anchor distT="0" distB="0" distL="0" distR="0" simplePos="0" relativeHeight="251657728" behindDoc="0" locked="0" layoutInCell="1" allowOverlap="1" wp14:anchorId="3AE53F51" wp14:editId="07BACA04">
              <wp:simplePos x="0" y="0"/>
              <wp:positionH relativeFrom="page">
                <wp:posOffset>6146800</wp:posOffset>
              </wp:positionH>
              <wp:positionV relativeFrom="paragraph">
                <wp:posOffset>635</wp:posOffset>
              </wp:positionV>
              <wp:extent cx="76200" cy="174625"/>
              <wp:effectExtent l="0" t="0" r="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E4A8C9" w14:textId="61AA33C8" w:rsidR="00634DA8" w:rsidRDefault="00634DA8">
                          <w:pPr>
                            <w:pStyle w:val="Pieddepage"/>
                          </w:pPr>
                          <w:r>
                            <w:rPr>
                              <w:rStyle w:val="Numrodepage"/>
                            </w:rPr>
                            <w:fldChar w:fldCharType="begin"/>
                          </w:r>
                          <w:r>
                            <w:rPr>
                              <w:rStyle w:val="Numrodepage"/>
                            </w:rPr>
                            <w:instrText xml:space="preserve"> PAGE </w:instrText>
                          </w:r>
                          <w:r>
                            <w:rPr>
                              <w:rStyle w:val="Numrodepage"/>
                            </w:rPr>
                            <w:fldChar w:fldCharType="separate"/>
                          </w:r>
                          <w:r w:rsidR="00F73696">
                            <w:rPr>
                              <w:rStyle w:val="Numrodepage"/>
                              <w:noProof/>
                            </w:rPr>
                            <w:t>2</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3F51" id="_x0000_t202" coordsize="21600,21600" o:spt="202" path="m,l,21600r21600,l21600,xe">
              <v:stroke joinstyle="miter"/>
              <v:path gradientshapeok="t" o:connecttype="rect"/>
            </v:shapetype>
            <v:shape id="Text Box 1" o:spid="_x0000_s1026" type="#_x0000_t202" style="position:absolute;margin-left:484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" stroked="f">
              <v:fill opacity="0"/>
              <v:textbox inset="0,0,0,0">
                <w:txbxContent>
                  <w:p w14:paraId="23E4A8C9" w14:textId="61AA33C8" w:rsidR="00634DA8" w:rsidRDefault="00634DA8">
                    <w:pPr>
                      <w:pStyle w:val="Pieddepage"/>
                    </w:pPr>
                    <w:r>
                      <w:rPr>
                        <w:rStyle w:val="Numrodepage"/>
                      </w:rPr>
                      <w:fldChar w:fldCharType="begin"/>
                    </w:r>
                    <w:r>
                      <w:rPr>
                        <w:rStyle w:val="Numrodepage"/>
                      </w:rPr>
                      <w:instrText xml:space="preserve"> PAGE </w:instrText>
                    </w:r>
                    <w:r>
                      <w:rPr>
                        <w:rStyle w:val="Numrodepage"/>
                      </w:rPr>
                      <w:fldChar w:fldCharType="separate"/>
                    </w:r>
                    <w:r w:rsidR="00F73696">
                      <w:rPr>
                        <w:rStyle w:val="Numrodepage"/>
                        <w:noProof/>
                      </w:rPr>
                      <w:t>2</w:t>
                    </w:r>
                    <w:r>
                      <w:rPr>
                        <w:rStyle w:val="Numrodepage"/>
                      </w:rPr>
                      <w:fldChar w:fldCharType="end"/>
                    </w:r>
                  </w:p>
                </w:txbxContent>
              </v:textbox>
              <w10:wrap type="square" side="largest" anchorx="page"/>
            </v:shape>
          </w:pict>
        </mc:Fallback>
      </mc:AlternateContent>
    </w:r>
  </w:p>
  <w:p w14:paraId="6981527B" w14:textId="22DB1640" w:rsidR="00634DA8" w:rsidRDefault="00634DA8" w:rsidP="00D32E32">
    <w:pPr>
      <w:pStyle w:val="Pieddepage"/>
      <w:tabs>
        <w:tab w:val="clear" w:pos="9072"/>
        <w:tab w:val="left" w:pos="840"/>
        <w:tab w:val="center" w:pos="3671"/>
        <w:tab w:val="right" w:pos="7343"/>
      </w:tabs>
      <w:ind w:right="360"/>
      <w:jc w:val="center"/>
      <w:rPr>
        <w:i/>
        <w:sz w:val="16"/>
      </w:rPr>
    </w:pPr>
    <w:r>
      <w:rPr>
        <w:i/>
        <w:sz w:val="16"/>
      </w:rPr>
      <w:t xml:space="preserve">Conseil Municipal de la Commune de CRUSCADES du </w:t>
    </w:r>
    <w:r w:rsidR="00F93DC6">
      <w:rPr>
        <w:i/>
        <w:sz w:val="16"/>
      </w:rPr>
      <w:t>22/01/2020</w:t>
    </w:r>
  </w:p>
  <w:p w14:paraId="6A600FFD" w14:textId="77777777" w:rsidR="00634DA8" w:rsidRDefault="00634DA8" w:rsidP="007D0D18">
    <w:pPr>
      <w:pStyle w:val="Pieddepage"/>
      <w:tabs>
        <w:tab w:val="clear" w:pos="9072"/>
        <w:tab w:val="left" w:pos="840"/>
        <w:tab w:val="right" w:pos="7343"/>
      </w:tabs>
      <w:ind w:right="360"/>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5083" w14:textId="77777777" w:rsidR="0086153B" w:rsidRDefault="0086153B">
      <w:r>
        <w:separator/>
      </w:r>
    </w:p>
  </w:footnote>
  <w:footnote w:type="continuationSeparator" w:id="0">
    <w:p w14:paraId="40E3513B" w14:textId="77777777" w:rsidR="0086153B" w:rsidRDefault="0086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40BE" w14:textId="77777777" w:rsidR="00634DA8" w:rsidRDefault="00634DA8">
    <w:pPr>
      <w:pStyle w:val="En-tte"/>
    </w:pPr>
  </w:p>
  <w:p w14:paraId="623284A0" w14:textId="77777777" w:rsidR="00634DA8" w:rsidRDefault="00634D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11"/>
    <w:lvl w:ilvl="0">
      <w:start w:val="18"/>
      <w:numFmt w:val="bullet"/>
      <w:lvlText w:val="-"/>
      <w:lvlJc w:val="left"/>
      <w:pPr>
        <w:tabs>
          <w:tab w:val="num" w:pos="840"/>
        </w:tabs>
        <w:ind w:left="840" w:hanging="360"/>
      </w:pPr>
      <w:rPr>
        <w:rFonts w:ascii="Times New Roman" w:hAnsi="Times New Roman"/>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14"/>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18"/>
    <w:lvl w:ilvl="0">
      <w:start w:val="1"/>
      <w:numFmt w:val="decimal"/>
      <w:lvlText w:val="%1)"/>
      <w:lvlJc w:val="left"/>
      <w:pPr>
        <w:tabs>
          <w:tab w:val="num" w:pos="0"/>
        </w:tabs>
        <w:ind w:left="720" w:hanging="360"/>
      </w:pPr>
    </w:lvl>
  </w:abstractNum>
  <w:abstractNum w:abstractNumId="7" w15:restartNumberingAfterBreak="0">
    <w:nsid w:val="38834B5C"/>
    <w:multiLevelType w:val="hybridMultilevel"/>
    <w:tmpl w:val="38C8BC10"/>
    <w:lvl w:ilvl="0" w:tplc="C770CDAE">
      <w:start w:val="6"/>
      <w:numFmt w:val="bullet"/>
      <w:lvlText w:val="-"/>
      <w:lvlJc w:val="left"/>
      <w:pPr>
        <w:ind w:left="1210" w:hanging="360"/>
      </w:pPr>
      <w:rPr>
        <w:rFonts w:ascii="Calibri" w:eastAsia="Times New Roman" w:hAnsi="Calibri" w:cs="Times New Roman" w:hint="default"/>
      </w:rPr>
    </w:lvl>
    <w:lvl w:ilvl="1" w:tplc="040C0003">
      <w:start w:val="1"/>
      <w:numFmt w:val="bullet"/>
      <w:lvlText w:val="o"/>
      <w:lvlJc w:val="left"/>
      <w:pPr>
        <w:ind w:left="1930" w:hanging="360"/>
      </w:pPr>
      <w:rPr>
        <w:rFonts w:ascii="Courier New" w:hAnsi="Courier New" w:cs="Times New Roman" w:hint="default"/>
      </w:rPr>
    </w:lvl>
    <w:lvl w:ilvl="2" w:tplc="040C0005">
      <w:start w:val="1"/>
      <w:numFmt w:val="bullet"/>
      <w:lvlText w:val=""/>
      <w:lvlJc w:val="left"/>
      <w:pPr>
        <w:ind w:left="2650" w:hanging="360"/>
      </w:pPr>
      <w:rPr>
        <w:rFonts w:ascii="Wingdings" w:hAnsi="Wingdings" w:hint="default"/>
      </w:rPr>
    </w:lvl>
    <w:lvl w:ilvl="3" w:tplc="040C0001">
      <w:start w:val="1"/>
      <w:numFmt w:val="bullet"/>
      <w:lvlText w:val=""/>
      <w:lvlJc w:val="left"/>
      <w:pPr>
        <w:ind w:left="3370" w:hanging="360"/>
      </w:pPr>
      <w:rPr>
        <w:rFonts w:ascii="Symbol" w:hAnsi="Symbol" w:hint="default"/>
      </w:rPr>
    </w:lvl>
    <w:lvl w:ilvl="4" w:tplc="040C0003">
      <w:start w:val="1"/>
      <w:numFmt w:val="bullet"/>
      <w:lvlText w:val="o"/>
      <w:lvlJc w:val="left"/>
      <w:pPr>
        <w:ind w:left="4090" w:hanging="360"/>
      </w:pPr>
      <w:rPr>
        <w:rFonts w:ascii="Courier New" w:hAnsi="Courier New" w:cs="Times New Roman" w:hint="default"/>
      </w:rPr>
    </w:lvl>
    <w:lvl w:ilvl="5" w:tplc="040C0005">
      <w:start w:val="1"/>
      <w:numFmt w:val="bullet"/>
      <w:lvlText w:val=""/>
      <w:lvlJc w:val="left"/>
      <w:pPr>
        <w:ind w:left="4810" w:hanging="360"/>
      </w:pPr>
      <w:rPr>
        <w:rFonts w:ascii="Wingdings" w:hAnsi="Wingdings" w:hint="default"/>
      </w:rPr>
    </w:lvl>
    <w:lvl w:ilvl="6" w:tplc="040C0001">
      <w:start w:val="1"/>
      <w:numFmt w:val="bullet"/>
      <w:lvlText w:val=""/>
      <w:lvlJc w:val="left"/>
      <w:pPr>
        <w:ind w:left="5530" w:hanging="360"/>
      </w:pPr>
      <w:rPr>
        <w:rFonts w:ascii="Symbol" w:hAnsi="Symbol" w:hint="default"/>
      </w:rPr>
    </w:lvl>
    <w:lvl w:ilvl="7" w:tplc="040C0003">
      <w:start w:val="1"/>
      <w:numFmt w:val="bullet"/>
      <w:lvlText w:val="o"/>
      <w:lvlJc w:val="left"/>
      <w:pPr>
        <w:ind w:left="6250" w:hanging="360"/>
      </w:pPr>
      <w:rPr>
        <w:rFonts w:ascii="Courier New" w:hAnsi="Courier New" w:cs="Times New Roman" w:hint="default"/>
      </w:rPr>
    </w:lvl>
    <w:lvl w:ilvl="8" w:tplc="040C0005">
      <w:start w:val="1"/>
      <w:numFmt w:val="bullet"/>
      <w:lvlText w:val=""/>
      <w:lvlJc w:val="left"/>
      <w:pPr>
        <w:ind w:left="6970" w:hanging="360"/>
      </w:pPr>
      <w:rPr>
        <w:rFonts w:ascii="Wingdings" w:hAnsi="Wingdings" w:hint="default"/>
      </w:rPr>
    </w:lvl>
  </w:abstractNum>
  <w:abstractNum w:abstractNumId="8" w15:restartNumberingAfterBreak="0">
    <w:nsid w:val="488D01D9"/>
    <w:multiLevelType w:val="hybridMultilevel"/>
    <w:tmpl w:val="04C0B1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4A6965F8"/>
    <w:multiLevelType w:val="hybridMultilevel"/>
    <w:tmpl w:val="7B98D79E"/>
    <w:lvl w:ilvl="0" w:tplc="040C0009">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956A39"/>
    <w:multiLevelType w:val="hybridMultilevel"/>
    <w:tmpl w:val="693238E6"/>
    <w:lvl w:ilvl="0" w:tplc="38FC7BCE">
      <w:start w:val="6"/>
      <w:numFmt w:val="bullet"/>
      <w:lvlText w:val=""/>
      <w:lvlJc w:val="left"/>
      <w:pPr>
        <w:ind w:left="1635" w:hanging="360"/>
      </w:pPr>
      <w:rPr>
        <w:rFonts w:ascii="Wingdings" w:eastAsia="Times New Roman" w:hAnsi="Wingdings" w:hint="default"/>
        <w:strike w:val="0"/>
        <w:dstrike w:val="0"/>
        <w:u w:val="none"/>
        <w:effect w:val="none"/>
      </w:rPr>
    </w:lvl>
    <w:lvl w:ilvl="1" w:tplc="53045B0A">
      <w:numFmt w:val="bullet"/>
      <w:lvlText w:val=""/>
      <w:lvlJc w:val="left"/>
      <w:pPr>
        <w:ind w:left="2355" w:hanging="360"/>
      </w:pPr>
      <w:rPr>
        <w:rFonts w:ascii="Symbol" w:eastAsia="Times New Roman" w:hAnsi="Symbol"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cs="Times New Roman"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cs="Times New Roman" w:hint="default"/>
      </w:rPr>
    </w:lvl>
    <w:lvl w:ilvl="8" w:tplc="040C0005">
      <w:start w:val="1"/>
      <w:numFmt w:val="bullet"/>
      <w:lvlText w:val=""/>
      <w:lvlJc w:val="left"/>
      <w:pPr>
        <w:ind w:left="7395" w:hanging="360"/>
      </w:pPr>
      <w:rPr>
        <w:rFonts w:ascii="Wingdings" w:hAnsi="Wingdings" w:hint="default"/>
      </w:rPr>
    </w:lvl>
  </w:abstractNum>
  <w:abstractNum w:abstractNumId="11" w15:restartNumberingAfterBreak="0">
    <w:nsid w:val="7AFB353F"/>
    <w:multiLevelType w:val="hybridMultilevel"/>
    <w:tmpl w:val="3F7A95E8"/>
    <w:lvl w:ilvl="0" w:tplc="3AF0880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7"/>
  </w:num>
  <w:num w:numId="5">
    <w:abstractNumId w:val="10"/>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FF"/>
    <w:rsid w:val="00004B72"/>
    <w:rsid w:val="00005B56"/>
    <w:rsid w:val="000064DC"/>
    <w:rsid w:val="000076BD"/>
    <w:rsid w:val="0002167A"/>
    <w:rsid w:val="00021886"/>
    <w:rsid w:val="00027F46"/>
    <w:rsid w:val="00030F9C"/>
    <w:rsid w:val="0003627F"/>
    <w:rsid w:val="00042114"/>
    <w:rsid w:val="00043E5D"/>
    <w:rsid w:val="00047E24"/>
    <w:rsid w:val="00052FE5"/>
    <w:rsid w:val="0005411A"/>
    <w:rsid w:val="00054276"/>
    <w:rsid w:val="000577D4"/>
    <w:rsid w:val="00061F48"/>
    <w:rsid w:val="00062143"/>
    <w:rsid w:val="00063608"/>
    <w:rsid w:val="00063674"/>
    <w:rsid w:val="00064CD3"/>
    <w:rsid w:val="00074582"/>
    <w:rsid w:val="000776B8"/>
    <w:rsid w:val="00080E6A"/>
    <w:rsid w:val="00090674"/>
    <w:rsid w:val="00090FF0"/>
    <w:rsid w:val="00091D61"/>
    <w:rsid w:val="000A019C"/>
    <w:rsid w:val="000A2BA0"/>
    <w:rsid w:val="000C30A7"/>
    <w:rsid w:val="000C6365"/>
    <w:rsid w:val="000C6B38"/>
    <w:rsid w:val="000E0AF8"/>
    <w:rsid w:val="000E4167"/>
    <w:rsid w:val="000E640C"/>
    <w:rsid w:val="000E6A57"/>
    <w:rsid w:val="000E7AC8"/>
    <w:rsid w:val="000F1079"/>
    <w:rsid w:val="000F2CC0"/>
    <w:rsid w:val="00100FD1"/>
    <w:rsid w:val="0010537E"/>
    <w:rsid w:val="001102AE"/>
    <w:rsid w:val="001115A7"/>
    <w:rsid w:val="001130FE"/>
    <w:rsid w:val="001133F8"/>
    <w:rsid w:val="001158BF"/>
    <w:rsid w:val="0013522E"/>
    <w:rsid w:val="00136CC5"/>
    <w:rsid w:val="001405D7"/>
    <w:rsid w:val="00144BDF"/>
    <w:rsid w:val="00144C6F"/>
    <w:rsid w:val="00147B50"/>
    <w:rsid w:val="00153C47"/>
    <w:rsid w:val="00154841"/>
    <w:rsid w:val="00155CA3"/>
    <w:rsid w:val="0015606C"/>
    <w:rsid w:val="00157209"/>
    <w:rsid w:val="00174E09"/>
    <w:rsid w:val="00176CF5"/>
    <w:rsid w:val="00182B1D"/>
    <w:rsid w:val="0018408F"/>
    <w:rsid w:val="001923D9"/>
    <w:rsid w:val="001951EE"/>
    <w:rsid w:val="001A1D5F"/>
    <w:rsid w:val="001A24BF"/>
    <w:rsid w:val="001B2C38"/>
    <w:rsid w:val="001B553B"/>
    <w:rsid w:val="001B5B78"/>
    <w:rsid w:val="001D6C41"/>
    <w:rsid w:val="001D6FC8"/>
    <w:rsid w:val="001F0747"/>
    <w:rsid w:val="001F1ABD"/>
    <w:rsid w:val="001F1FF4"/>
    <w:rsid w:val="001F2062"/>
    <w:rsid w:val="001F5D48"/>
    <w:rsid w:val="00202BCB"/>
    <w:rsid w:val="00203D3C"/>
    <w:rsid w:val="00204C22"/>
    <w:rsid w:val="00206052"/>
    <w:rsid w:val="002076C3"/>
    <w:rsid w:val="00213579"/>
    <w:rsid w:val="002135E7"/>
    <w:rsid w:val="002267FD"/>
    <w:rsid w:val="0022731F"/>
    <w:rsid w:val="002273B6"/>
    <w:rsid w:val="00227F36"/>
    <w:rsid w:val="002306CA"/>
    <w:rsid w:val="00235078"/>
    <w:rsid w:val="00236819"/>
    <w:rsid w:val="0024638B"/>
    <w:rsid w:val="0025347F"/>
    <w:rsid w:val="002572BD"/>
    <w:rsid w:val="00260303"/>
    <w:rsid w:val="0026663C"/>
    <w:rsid w:val="00284B9C"/>
    <w:rsid w:val="00290DC9"/>
    <w:rsid w:val="00291633"/>
    <w:rsid w:val="00296732"/>
    <w:rsid w:val="002A0F6C"/>
    <w:rsid w:val="002B414C"/>
    <w:rsid w:val="002B44E9"/>
    <w:rsid w:val="002B6667"/>
    <w:rsid w:val="002C121F"/>
    <w:rsid w:val="002C75BE"/>
    <w:rsid w:val="002D5F34"/>
    <w:rsid w:val="002E7860"/>
    <w:rsid w:val="002F14F5"/>
    <w:rsid w:val="002F4EE6"/>
    <w:rsid w:val="00302089"/>
    <w:rsid w:val="00302E63"/>
    <w:rsid w:val="0030502D"/>
    <w:rsid w:val="00306D05"/>
    <w:rsid w:val="00310A76"/>
    <w:rsid w:val="00310A9D"/>
    <w:rsid w:val="003116D2"/>
    <w:rsid w:val="00311767"/>
    <w:rsid w:val="00312056"/>
    <w:rsid w:val="003151BE"/>
    <w:rsid w:val="003151F4"/>
    <w:rsid w:val="003156D5"/>
    <w:rsid w:val="00317B00"/>
    <w:rsid w:val="00320F64"/>
    <w:rsid w:val="00323FF8"/>
    <w:rsid w:val="0033049A"/>
    <w:rsid w:val="00330EC6"/>
    <w:rsid w:val="003328E1"/>
    <w:rsid w:val="00340C6A"/>
    <w:rsid w:val="00340D30"/>
    <w:rsid w:val="00347AA8"/>
    <w:rsid w:val="003538A9"/>
    <w:rsid w:val="00354705"/>
    <w:rsid w:val="00361B43"/>
    <w:rsid w:val="00364D94"/>
    <w:rsid w:val="003675F2"/>
    <w:rsid w:val="0036791B"/>
    <w:rsid w:val="00371249"/>
    <w:rsid w:val="00373674"/>
    <w:rsid w:val="003741EC"/>
    <w:rsid w:val="00380072"/>
    <w:rsid w:val="003819EE"/>
    <w:rsid w:val="00381A2A"/>
    <w:rsid w:val="003A4F79"/>
    <w:rsid w:val="003A726B"/>
    <w:rsid w:val="003B35FB"/>
    <w:rsid w:val="003B5700"/>
    <w:rsid w:val="003C2930"/>
    <w:rsid w:val="003D0542"/>
    <w:rsid w:val="003D2987"/>
    <w:rsid w:val="003E2879"/>
    <w:rsid w:val="003F00FC"/>
    <w:rsid w:val="003F03ED"/>
    <w:rsid w:val="003F3BC1"/>
    <w:rsid w:val="003F63EB"/>
    <w:rsid w:val="004018FB"/>
    <w:rsid w:val="0040280A"/>
    <w:rsid w:val="0040365E"/>
    <w:rsid w:val="00421DBC"/>
    <w:rsid w:val="00424CF1"/>
    <w:rsid w:val="00432A1D"/>
    <w:rsid w:val="00436E64"/>
    <w:rsid w:val="004405C8"/>
    <w:rsid w:val="00441171"/>
    <w:rsid w:val="00444A78"/>
    <w:rsid w:val="00445089"/>
    <w:rsid w:val="00445CE3"/>
    <w:rsid w:val="00446EDC"/>
    <w:rsid w:val="00461269"/>
    <w:rsid w:val="0047090C"/>
    <w:rsid w:val="00470DED"/>
    <w:rsid w:val="00474EA8"/>
    <w:rsid w:val="004830A8"/>
    <w:rsid w:val="00483FFB"/>
    <w:rsid w:val="00486DB6"/>
    <w:rsid w:val="0049134E"/>
    <w:rsid w:val="004917D6"/>
    <w:rsid w:val="00491D42"/>
    <w:rsid w:val="00495831"/>
    <w:rsid w:val="004A00A8"/>
    <w:rsid w:val="004A4C03"/>
    <w:rsid w:val="004B4717"/>
    <w:rsid w:val="004B4C0B"/>
    <w:rsid w:val="004B4D7E"/>
    <w:rsid w:val="004B4D89"/>
    <w:rsid w:val="004B6186"/>
    <w:rsid w:val="004B69BC"/>
    <w:rsid w:val="004B718F"/>
    <w:rsid w:val="004C11DA"/>
    <w:rsid w:val="004C5CE0"/>
    <w:rsid w:val="004C6A2D"/>
    <w:rsid w:val="004C7B52"/>
    <w:rsid w:val="004D03FA"/>
    <w:rsid w:val="004D2FF7"/>
    <w:rsid w:val="004D3B65"/>
    <w:rsid w:val="004D71DB"/>
    <w:rsid w:val="004E49EB"/>
    <w:rsid w:val="004E6F8C"/>
    <w:rsid w:val="004F2105"/>
    <w:rsid w:val="005014F7"/>
    <w:rsid w:val="00502983"/>
    <w:rsid w:val="00511B5F"/>
    <w:rsid w:val="00511F49"/>
    <w:rsid w:val="005135F0"/>
    <w:rsid w:val="00513889"/>
    <w:rsid w:val="00513AB4"/>
    <w:rsid w:val="00514E5E"/>
    <w:rsid w:val="00516C2A"/>
    <w:rsid w:val="00520F67"/>
    <w:rsid w:val="0052260C"/>
    <w:rsid w:val="0052594B"/>
    <w:rsid w:val="00525C9A"/>
    <w:rsid w:val="00530097"/>
    <w:rsid w:val="0053274B"/>
    <w:rsid w:val="00535C7D"/>
    <w:rsid w:val="005426A9"/>
    <w:rsid w:val="0054339D"/>
    <w:rsid w:val="00544704"/>
    <w:rsid w:val="00545931"/>
    <w:rsid w:val="0054692E"/>
    <w:rsid w:val="00546F0B"/>
    <w:rsid w:val="005470DE"/>
    <w:rsid w:val="00547310"/>
    <w:rsid w:val="00552943"/>
    <w:rsid w:val="005603A7"/>
    <w:rsid w:val="00565217"/>
    <w:rsid w:val="005653B5"/>
    <w:rsid w:val="005654F9"/>
    <w:rsid w:val="00571459"/>
    <w:rsid w:val="00574192"/>
    <w:rsid w:val="00581ADD"/>
    <w:rsid w:val="005858E1"/>
    <w:rsid w:val="00585C6F"/>
    <w:rsid w:val="00585F06"/>
    <w:rsid w:val="00586B6F"/>
    <w:rsid w:val="00590555"/>
    <w:rsid w:val="00590767"/>
    <w:rsid w:val="0059141A"/>
    <w:rsid w:val="005958EC"/>
    <w:rsid w:val="0059736D"/>
    <w:rsid w:val="005A0EFD"/>
    <w:rsid w:val="005B1B47"/>
    <w:rsid w:val="005B22CA"/>
    <w:rsid w:val="005C2DAE"/>
    <w:rsid w:val="005C412A"/>
    <w:rsid w:val="005D12FD"/>
    <w:rsid w:val="005D2518"/>
    <w:rsid w:val="005D7094"/>
    <w:rsid w:val="005E2C77"/>
    <w:rsid w:val="005F3F55"/>
    <w:rsid w:val="005F5112"/>
    <w:rsid w:val="005F642D"/>
    <w:rsid w:val="00600C86"/>
    <w:rsid w:val="006025FD"/>
    <w:rsid w:val="00602EAB"/>
    <w:rsid w:val="0060416D"/>
    <w:rsid w:val="0061123D"/>
    <w:rsid w:val="00612432"/>
    <w:rsid w:val="00616FB1"/>
    <w:rsid w:val="0062251E"/>
    <w:rsid w:val="006228FA"/>
    <w:rsid w:val="00634DA8"/>
    <w:rsid w:val="00635AA5"/>
    <w:rsid w:val="00635C18"/>
    <w:rsid w:val="006441C2"/>
    <w:rsid w:val="00644B48"/>
    <w:rsid w:val="00644B75"/>
    <w:rsid w:val="00644CE9"/>
    <w:rsid w:val="00646FAB"/>
    <w:rsid w:val="00654D34"/>
    <w:rsid w:val="00661AC9"/>
    <w:rsid w:val="00662C11"/>
    <w:rsid w:val="00662C1D"/>
    <w:rsid w:val="0066464D"/>
    <w:rsid w:val="00667CAB"/>
    <w:rsid w:val="0067164C"/>
    <w:rsid w:val="00672EDF"/>
    <w:rsid w:val="00677A46"/>
    <w:rsid w:val="006813DE"/>
    <w:rsid w:val="00682E70"/>
    <w:rsid w:val="006836BA"/>
    <w:rsid w:val="00687AD8"/>
    <w:rsid w:val="006907DE"/>
    <w:rsid w:val="00690A8E"/>
    <w:rsid w:val="006963B2"/>
    <w:rsid w:val="006A20B9"/>
    <w:rsid w:val="006A3C56"/>
    <w:rsid w:val="006B5EA1"/>
    <w:rsid w:val="006B6991"/>
    <w:rsid w:val="006D048F"/>
    <w:rsid w:val="006D13F2"/>
    <w:rsid w:val="006E7D26"/>
    <w:rsid w:val="006F484D"/>
    <w:rsid w:val="006F5DF0"/>
    <w:rsid w:val="00701B66"/>
    <w:rsid w:val="00702AA9"/>
    <w:rsid w:val="00703AB2"/>
    <w:rsid w:val="00705941"/>
    <w:rsid w:val="00713BA2"/>
    <w:rsid w:val="00717A7A"/>
    <w:rsid w:val="00723E66"/>
    <w:rsid w:val="007271E8"/>
    <w:rsid w:val="007340BA"/>
    <w:rsid w:val="0073417A"/>
    <w:rsid w:val="00744D64"/>
    <w:rsid w:val="00753DF8"/>
    <w:rsid w:val="0075691E"/>
    <w:rsid w:val="0076111F"/>
    <w:rsid w:val="00761EB6"/>
    <w:rsid w:val="0076277F"/>
    <w:rsid w:val="00763044"/>
    <w:rsid w:val="00767C30"/>
    <w:rsid w:val="00771061"/>
    <w:rsid w:val="00772A61"/>
    <w:rsid w:val="007739FB"/>
    <w:rsid w:val="00780C84"/>
    <w:rsid w:val="00780CD1"/>
    <w:rsid w:val="00781601"/>
    <w:rsid w:val="00781F68"/>
    <w:rsid w:val="00782D6C"/>
    <w:rsid w:val="00784A3A"/>
    <w:rsid w:val="00790340"/>
    <w:rsid w:val="00790C6E"/>
    <w:rsid w:val="007915B3"/>
    <w:rsid w:val="00795C8B"/>
    <w:rsid w:val="007A0C5C"/>
    <w:rsid w:val="007A2AC0"/>
    <w:rsid w:val="007A39E9"/>
    <w:rsid w:val="007A6930"/>
    <w:rsid w:val="007B257F"/>
    <w:rsid w:val="007B43AE"/>
    <w:rsid w:val="007C1333"/>
    <w:rsid w:val="007C4523"/>
    <w:rsid w:val="007C6430"/>
    <w:rsid w:val="007C7DDA"/>
    <w:rsid w:val="007D0D18"/>
    <w:rsid w:val="007D3BD3"/>
    <w:rsid w:val="007D58F3"/>
    <w:rsid w:val="007E1587"/>
    <w:rsid w:val="007E4C93"/>
    <w:rsid w:val="007E592D"/>
    <w:rsid w:val="007F1248"/>
    <w:rsid w:val="007F4951"/>
    <w:rsid w:val="007F500D"/>
    <w:rsid w:val="008068EA"/>
    <w:rsid w:val="00812051"/>
    <w:rsid w:val="00815AA4"/>
    <w:rsid w:val="00815E29"/>
    <w:rsid w:val="008175FB"/>
    <w:rsid w:val="00821FD7"/>
    <w:rsid w:val="00822D84"/>
    <w:rsid w:val="008248C3"/>
    <w:rsid w:val="00840DE0"/>
    <w:rsid w:val="008434CE"/>
    <w:rsid w:val="00843FE5"/>
    <w:rsid w:val="00844809"/>
    <w:rsid w:val="00844A8F"/>
    <w:rsid w:val="0086153B"/>
    <w:rsid w:val="00862A01"/>
    <w:rsid w:val="00864684"/>
    <w:rsid w:val="00865850"/>
    <w:rsid w:val="0087391D"/>
    <w:rsid w:val="00880081"/>
    <w:rsid w:val="00883526"/>
    <w:rsid w:val="0088388C"/>
    <w:rsid w:val="008A2429"/>
    <w:rsid w:val="008A7592"/>
    <w:rsid w:val="008A7758"/>
    <w:rsid w:val="008B0634"/>
    <w:rsid w:val="008B2309"/>
    <w:rsid w:val="008C2B9A"/>
    <w:rsid w:val="008C5E20"/>
    <w:rsid w:val="008C7CF4"/>
    <w:rsid w:val="008D5429"/>
    <w:rsid w:val="008E08CA"/>
    <w:rsid w:val="008E26F2"/>
    <w:rsid w:val="008E4312"/>
    <w:rsid w:val="008E5889"/>
    <w:rsid w:val="008E6120"/>
    <w:rsid w:val="008E7BE3"/>
    <w:rsid w:val="00901026"/>
    <w:rsid w:val="00902ECD"/>
    <w:rsid w:val="009051FB"/>
    <w:rsid w:val="00906E3C"/>
    <w:rsid w:val="00911E3D"/>
    <w:rsid w:val="00913E49"/>
    <w:rsid w:val="00915534"/>
    <w:rsid w:val="00916A83"/>
    <w:rsid w:val="00923E9C"/>
    <w:rsid w:val="00930669"/>
    <w:rsid w:val="00930D08"/>
    <w:rsid w:val="00930EC6"/>
    <w:rsid w:val="00933DD5"/>
    <w:rsid w:val="009346C1"/>
    <w:rsid w:val="009400E8"/>
    <w:rsid w:val="0095092E"/>
    <w:rsid w:val="00951A32"/>
    <w:rsid w:val="009533F4"/>
    <w:rsid w:val="00953C80"/>
    <w:rsid w:val="00962620"/>
    <w:rsid w:val="009638B7"/>
    <w:rsid w:val="009722A9"/>
    <w:rsid w:val="00975C86"/>
    <w:rsid w:val="00982A62"/>
    <w:rsid w:val="00983381"/>
    <w:rsid w:val="00985A5C"/>
    <w:rsid w:val="009879CA"/>
    <w:rsid w:val="009A16D6"/>
    <w:rsid w:val="009A3660"/>
    <w:rsid w:val="009A3CDC"/>
    <w:rsid w:val="009B087A"/>
    <w:rsid w:val="009B40DF"/>
    <w:rsid w:val="009B7234"/>
    <w:rsid w:val="009C3A21"/>
    <w:rsid w:val="009C52FA"/>
    <w:rsid w:val="009D2262"/>
    <w:rsid w:val="009E3911"/>
    <w:rsid w:val="009E4F3C"/>
    <w:rsid w:val="009E7523"/>
    <w:rsid w:val="009F30EC"/>
    <w:rsid w:val="009F38A8"/>
    <w:rsid w:val="009F756D"/>
    <w:rsid w:val="00A009BF"/>
    <w:rsid w:val="00A02471"/>
    <w:rsid w:val="00A1431B"/>
    <w:rsid w:val="00A3321F"/>
    <w:rsid w:val="00A345A1"/>
    <w:rsid w:val="00A34D94"/>
    <w:rsid w:val="00A40AAA"/>
    <w:rsid w:val="00A411D7"/>
    <w:rsid w:val="00A46D8A"/>
    <w:rsid w:val="00A4754B"/>
    <w:rsid w:val="00A531E6"/>
    <w:rsid w:val="00A5345E"/>
    <w:rsid w:val="00A539CE"/>
    <w:rsid w:val="00A549AA"/>
    <w:rsid w:val="00A55B31"/>
    <w:rsid w:val="00A56C29"/>
    <w:rsid w:val="00A5790B"/>
    <w:rsid w:val="00A62AE9"/>
    <w:rsid w:val="00A675D0"/>
    <w:rsid w:val="00A737E8"/>
    <w:rsid w:val="00A8055B"/>
    <w:rsid w:val="00A84025"/>
    <w:rsid w:val="00A8499D"/>
    <w:rsid w:val="00A87E71"/>
    <w:rsid w:val="00A90E88"/>
    <w:rsid w:val="00A92300"/>
    <w:rsid w:val="00A93056"/>
    <w:rsid w:val="00A94ABD"/>
    <w:rsid w:val="00AA18AE"/>
    <w:rsid w:val="00AA384D"/>
    <w:rsid w:val="00AA4177"/>
    <w:rsid w:val="00AA53BD"/>
    <w:rsid w:val="00AA5C50"/>
    <w:rsid w:val="00AB0244"/>
    <w:rsid w:val="00AB2A05"/>
    <w:rsid w:val="00AB6EC5"/>
    <w:rsid w:val="00AB7F9D"/>
    <w:rsid w:val="00AD1400"/>
    <w:rsid w:val="00AD1A71"/>
    <w:rsid w:val="00AD2701"/>
    <w:rsid w:val="00AD34DF"/>
    <w:rsid w:val="00AE4FC8"/>
    <w:rsid w:val="00AE503B"/>
    <w:rsid w:val="00B00BF9"/>
    <w:rsid w:val="00B02B97"/>
    <w:rsid w:val="00B23E41"/>
    <w:rsid w:val="00B25C44"/>
    <w:rsid w:val="00B264CC"/>
    <w:rsid w:val="00B27831"/>
    <w:rsid w:val="00B27D0E"/>
    <w:rsid w:val="00B32A71"/>
    <w:rsid w:val="00B3327E"/>
    <w:rsid w:val="00B3651B"/>
    <w:rsid w:val="00B37E1E"/>
    <w:rsid w:val="00B40779"/>
    <w:rsid w:val="00B444D4"/>
    <w:rsid w:val="00B647B9"/>
    <w:rsid w:val="00B64BDE"/>
    <w:rsid w:val="00B74887"/>
    <w:rsid w:val="00B76B9A"/>
    <w:rsid w:val="00B85A24"/>
    <w:rsid w:val="00B86C9E"/>
    <w:rsid w:val="00B949B4"/>
    <w:rsid w:val="00B9573E"/>
    <w:rsid w:val="00BA49A2"/>
    <w:rsid w:val="00BA6E61"/>
    <w:rsid w:val="00BA7A9F"/>
    <w:rsid w:val="00BB25D6"/>
    <w:rsid w:val="00BB7E78"/>
    <w:rsid w:val="00BD2B97"/>
    <w:rsid w:val="00BD346F"/>
    <w:rsid w:val="00BE1766"/>
    <w:rsid w:val="00BE6D71"/>
    <w:rsid w:val="00BF151B"/>
    <w:rsid w:val="00BF5AED"/>
    <w:rsid w:val="00BF6E0F"/>
    <w:rsid w:val="00C0476A"/>
    <w:rsid w:val="00C1108B"/>
    <w:rsid w:val="00C12D4A"/>
    <w:rsid w:val="00C12FE6"/>
    <w:rsid w:val="00C170AE"/>
    <w:rsid w:val="00C3394B"/>
    <w:rsid w:val="00C34690"/>
    <w:rsid w:val="00C355BB"/>
    <w:rsid w:val="00C36B54"/>
    <w:rsid w:val="00C46A9C"/>
    <w:rsid w:val="00C52B3F"/>
    <w:rsid w:val="00C5496D"/>
    <w:rsid w:val="00C638B2"/>
    <w:rsid w:val="00C6485D"/>
    <w:rsid w:val="00C76E46"/>
    <w:rsid w:val="00C83ED1"/>
    <w:rsid w:val="00C85E12"/>
    <w:rsid w:val="00C85F5C"/>
    <w:rsid w:val="00C86B85"/>
    <w:rsid w:val="00CB096A"/>
    <w:rsid w:val="00CB1008"/>
    <w:rsid w:val="00CB5F88"/>
    <w:rsid w:val="00CB767B"/>
    <w:rsid w:val="00CC29B0"/>
    <w:rsid w:val="00CC3A94"/>
    <w:rsid w:val="00CC3BC7"/>
    <w:rsid w:val="00CC446E"/>
    <w:rsid w:val="00CC5420"/>
    <w:rsid w:val="00CC64E9"/>
    <w:rsid w:val="00CE0A88"/>
    <w:rsid w:val="00CE3687"/>
    <w:rsid w:val="00CE438E"/>
    <w:rsid w:val="00CE5D5C"/>
    <w:rsid w:val="00CE6853"/>
    <w:rsid w:val="00CF19B5"/>
    <w:rsid w:val="00CF680A"/>
    <w:rsid w:val="00CF6BCA"/>
    <w:rsid w:val="00D01FCD"/>
    <w:rsid w:val="00D05026"/>
    <w:rsid w:val="00D053E8"/>
    <w:rsid w:val="00D067B8"/>
    <w:rsid w:val="00D10601"/>
    <w:rsid w:val="00D1529F"/>
    <w:rsid w:val="00D2137A"/>
    <w:rsid w:val="00D2318B"/>
    <w:rsid w:val="00D235C3"/>
    <w:rsid w:val="00D26B84"/>
    <w:rsid w:val="00D32E32"/>
    <w:rsid w:val="00D34D21"/>
    <w:rsid w:val="00D409CC"/>
    <w:rsid w:val="00D41D97"/>
    <w:rsid w:val="00D41FB9"/>
    <w:rsid w:val="00D421A6"/>
    <w:rsid w:val="00D4659B"/>
    <w:rsid w:val="00D5168C"/>
    <w:rsid w:val="00D60F57"/>
    <w:rsid w:val="00D64377"/>
    <w:rsid w:val="00D7207C"/>
    <w:rsid w:val="00D73C3C"/>
    <w:rsid w:val="00D774AE"/>
    <w:rsid w:val="00D803E0"/>
    <w:rsid w:val="00D82037"/>
    <w:rsid w:val="00D8664F"/>
    <w:rsid w:val="00D87E66"/>
    <w:rsid w:val="00D903BF"/>
    <w:rsid w:val="00D928A4"/>
    <w:rsid w:val="00D931FE"/>
    <w:rsid w:val="00D93395"/>
    <w:rsid w:val="00D933CF"/>
    <w:rsid w:val="00D93456"/>
    <w:rsid w:val="00D94501"/>
    <w:rsid w:val="00DA00DE"/>
    <w:rsid w:val="00DA45E7"/>
    <w:rsid w:val="00DA4655"/>
    <w:rsid w:val="00DA75F9"/>
    <w:rsid w:val="00DB2197"/>
    <w:rsid w:val="00DB2973"/>
    <w:rsid w:val="00DC23B1"/>
    <w:rsid w:val="00DC6360"/>
    <w:rsid w:val="00DD1728"/>
    <w:rsid w:val="00DE7D86"/>
    <w:rsid w:val="00DF0224"/>
    <w:rsid w:val="00DF2B1A"/>
    <w:rsid w:val="00DF7423"/>
    <w:rsid w:val="00DF74B8"/>
    <w:rsid w:val="00E00115"/>
    <w:rsid w:val="00E029FC"/>
    <w:rsid w:val="00E10E24"/>
    <w:rsid w:val="00E20D59"/>
    <w:rsid w:val="00E231A3"/>
    <w:rsid w:val="00E31AF6"/>
    <w:rsid w:val="00E34715"/>
    <w:rsid w:val="00E366FE"/>
    <w:rsid w:val="00E37E39"/>
    <w:rsid w:val="00E414EB"/>
    <w:rsid w:val="00E44F7C"/>
    <w:rsid w:val="00E54D0B"/>
    <w:rsid w:val="00E55EB9"/>
    <w:rsid w:val="00E740B7"/>
    <w:rsid w:val="00E83830"/>
    <w:rsid w:val="00E85836"/>
    <w:rsid w:val="00E86F3E"/>
    <w:rsid w:val="00E87483"/>
    <w:rsid w:val="00EA7D1F"/>
    <w:rsid w:val="00EB00CA"/>
    <w:rsid w:val="00EB1B77"/>
    <w:rsid w:val="00EB2AC0"/>
    <w:rsid w:val="00EB5E2C"/>
    <w:rsid w:val="00EB6512"/>
    <w:rsid w:val="00EB67DE"/>
    <w:rsid w:val="00EB6C7B"/>
    <w:rsid w:val="00EC0F34"/>
    <w:rsid w:val="00EC1092"/>
    <w:rsid w:val="00EC7021"/>
    <w:rsid w:val="00ED1D52"/>
    <w:rsid w:val="00EE0EC3"/>
    <w:rsid w:val="00EE0F0B"/>
    <w:rsid w:val="00EE5B35"/>
    <w:rsid w:val="00EF426F"/>
    <w:rsid w:val="00EF7FDE"/>
    <w:rsid w:val="00F0060C"/>
    <w:rsid w:val="00F037D8"/>
    <w:rsid w:val="00F04B9D"/>
    <w:rsid w:val="00F102D1"/>
    <w:rsid w:val="00F15976"/>
    <w:rsid w:val="00F1639E"/>
    <w:rsid w:val="00F17594"/>
    <w:rsid w:val="00F177AD"/>
    <w:rsid w:val="00F30B58"/>
    <w:rsid w:val="00F407CE"/>
    <w:rsid w:val="00F43451"/>
    <w:rsid w:val="00F456E9"/>
    <w:rsid w:val="00F46607"/>
    <w:rsid w:val="00F501BF"/>
    <w:rsid w:val="00F527ED"/>
    <w:rsid w:val="00F53B5A"/>
    <w:rsid w:val="00F55FDB"/>
    <w:rsid w:val="00F57B62"/>
    <w:rsid w:val="00F65CA6"/>
    <w:rsid w:val="00F73696"/>
    <w:rsid w:val="00F746C9"/>
    <w:rsid w:val="00F7475E"/>
    <w:rsid w:val="00F75EA9"/>
    <w:rsid w:val="00F93DC6"/>
    <w:rsid w:val="00F95888"/>
    <w:rsid w:val="00F97A5B"/>
    <w:rsid w:val="00FA000C"/>
    <w:rsid w:val="00FA74D7"/>
    <w:rsid w:val="00FB1B72"/>
    <w:rsid w:val="00FB484D"/>
    <w:rsid w:val="00FB5F70"/>
    <w:rsid w:val="00FC2741"/>
    <w:rsid w:val="00FC48FF"/>
    <w:rsid w:val="00FD042F"/>
    <w:rsid w:val="00FD4847"/>
    <w:rsid w:val="00FE4857"/>
    <w:rsid w:val="00FE6422"/>
    <w:rsid w:val="00FE7D1B"/>
    <w:rsid w:val="00FF0354"/>
    <w:rsid w:val="00FF07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A3E4BE"/>
  <w14:defaultImageDpi w14:val="300"/>
  <w15:docId w15:val="{0BDBB3D9-6F57-403C-BFAE-BC202A71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jc w:val="center"/>
      <w:outlineLvl w:val="1"/>
    </w:pPr>
    <w:rPr>
      <w:i/>
    </w:rPr>
  </w:style>
  <w:style w:type="paragraph" w:styleId="Titre3">
    <w:name w:val="heading 3"/>
    <w:basedOn w:val="Normal"/>
    <w:next w:val="Normal"/>
    <w:link w:val="Titre3Car"/>
    <w:qFormat/>
    <w:pPr>
      <w:keepNext/>
      <w:numPr>
        <w:ilvl w:val="2"/>
        <w:numId w:val="1"/>
      </w:numPr>
      <w:autoSpaceDE w:val="0"/>
      <w:outlineLvl w:val="2"/>
    </w:pPr>
    <w:rPr>
      <w:i/>
    </w:rPr>
  </w:style>
  <w:style w:type="paragraph" w:styleId="Titre4">
    <w:name w:val="heading 4"/>
    <w:basedOn w:val="Normal"/>
    <w:next w:val="Normal"/>
    <w:link w:val="Titre4Car"/>
    <w:qFormat/>
    <w:pPr>
      <w:keepNext/>
      <w:numPr>
        <w:ilvl w:val="3"/>
        <w:numId w:val="1"/>
      </w:numPr>
      <w:jc w:val="center"/>
      <w:outlineLvl w:val="3"/>
    </w:pPr>
    <w:rPr>
      <w:sz w:val="56"/>
    </w:rPr>
  </w:style>
  <w:style w:type="paragraph" w:styleId="Titre5">
    <w:name w:val="heading 5"/>
    <w:basedOn w:val="Normal"/>
    <w:next w:val="Normal"/>
    <w:link w:val="Titre5Car"/>
    <w:qFormat/>
    <w:pPr>
      <w:keepNext/>
      <w:numPr>
        <w:ilvl w:val="4"/>
        <w:numId w:val="1"/>
      </w:numPr>
      <w:jc w:val="center"/>
      <w:outlineLvl w:val="4"/>
    </w:pPr>
    <w:rPr>
      <w:rFonts w:ascii="Times" w:eastAsia="Times" w:hAnsi="Times"/>
      <w:b/>
      <w:sz w:val="28"/>
    </w:rPr>
  </w:style>
  <w:style w:type="paragraph" w:styleId="Titre6">
    <w:name w:val="heading 6"/>
    <w:basedOn w:val="Normal"/>
    <w:next w:val="Normal"/>
    <w:qFormat/>
    <w:pPr>
      <w:keepNext/>
      <w:numPr>
        <w:ilvl w:val="5"/>
        <w:numId w:val="1"/>
      </w:numPr>
      <w:outlineLvl w:val="5"/>
    </w:pPr>
    <w:rPr>
      <w:rFonts w:ascii="Times" w:eastAsia="Times" w:hAnsi="Times"/>
      <w:b/>
      <w:sz w:val="28"/>
    </w:rPr>
  </w:style>
  <w:style w:type="paragraph" w:styleId="Titre7">
    <w:name w:val="heading 7"/>
    <w:basedOn w:val="Normal"/>
    <w:next w:val="Normal"/>
    <w:qFormat/>
    <w:pPr>
      <w:keepNext/>
      <w:numPr>
        <w:ilvl w:val="6"/>
        <w:numId w:val="1"/>
      </w:numPr>
      <w:outlineLvl w:val="6"/>
    </w:pPr>
    <w:rPr>
      <w:rFonts w:eastAsia="Times"/>
      <w:b/>
      <w:sz w:val="32"/>
    </w:rPr>
  </w:style>
  <w:style w:type="paragraph" w:styleId="Titre8">
    <w:name w:val="heading 8"/>
    <w:basedOn w:val="Normal"/>
    <w:next w:val="Normal"/>
    <w:qFormat/>
    <w:pPr>
      <w:keepNext/>
      <w:numPr>
        <w:ilvl w:val="7"/>
        <w:numId w:val="1"/>
      </w:numPr>
      <w:outlineLvl w:val="7"/>
    </w:pPr>
    <w:rPr>
      <w:rFonts w:ascii="Times" w:eastAsia="Times" w:hAnsi="Times"/>
      <w:sz w:val="32"/>
    </w:rPr>
  </w:style>
  <w:style w:type="paragraph" w:styleId="Titre9">
    <w:name w:val="heading 9"/>
    <w:basedOn w:val="Normal"/>
    <w:next w:val="Normal"/>
    <w:qFormat/>
    <w:pPr>
      <w:keepNext/>
      <w:numPr>
        <w:ilvl w:val="8"/>
        <w:numId w:val="1"/>
      </w:numPr>
      <w:autoSpaceDE w:val="0"/>
      <w:outlineLvl w:val="8"/>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sz w:val="18"/>
    </w:rPr>
  </w:style>
  <w:style w:type="character" w:customStyle="1" w:styleId="WW8Num1z1">
    <w:name w:val="WW8Num1z1"/>
    <w:rPr>
      <w:rFonts w:ascii="Wingdings 2" w:hAnsi="Wingdings 2"/>
      <w:sz w:val="18"/>
    </w:rPr>
  </w:style>
  <w:style w:type="character" w:customStyle="1" w:styleId="WW8Num1z2">
    <w:name w:val="WW8Num1z2"/>
    <w:rPr>
      <w:rFonts w:ascii="StarSymbol" w:hAnsi="StarSymbol"/>
      <w:sz w:val="18"/>
    </w:rPr>
  </w:style>
  <w:style w:type="character" w:customStyle="1" w:styleId="WW8Num2z0">
    <w:name w:val="WW8Num2z0"/>
    <w:rPr>
      <w:rFonts w:ascii="Symbol" w:hAnsi="Symbol"/>
      <w:sz w:val="28"/>
    </w:rPr>
  </w:style>
  <w:style w:type="character" w:customStyle="1" w:styleId="WW8Num2z1">
    <w:name w:val="WW8Num2z1"/>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sz w:val="28"/>
    </w:rPr>
  </w:style>
  <w:style w:type="character" w:customStyle="1" w:styleId="WW8Num7z1">
    <w:name w:val="WW8Num7z1"/>
    <w:rPr>
      <w:rFonts w:ascii="Helvetica" w:eastAsia="Times" w:hAnsi="Helvetica" w:cs="Helvetica"/>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1">
    <w:name w:val="WW8Num8z1"/>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Wingdings" w:hAnsi="Wingdings"/>
    </w:rPr>
  </w:style>
  <w:style w:type="character" w:customStyle="1" w:styleId="WW8Num16z0">
    <w:name w:val="WW8Num16z0"/>
    <w:rPr>
      <w:rFonts w:ascii="Times New Roman" w:eastAsia="Times New Roman" w:hAnsi="Times New Roman"/>
    </w:rPr>
  </w:style>
  <w:style w:type="character" w:customStyle="1" w:styleId="WW8Num16z1">
    <w:name w:val="WW8Num16z1"/>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eastAsia="Times"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StyleGaramond16ptNoir">
    <w:name w:val="Style Garamond 16 pt Noir"/>
    <w:rPr>
      <w:rFonts w:ascii="Garamond" w:hAnsi="Garamond"/>
      <w:color w:val="000000"/>
      <w:sz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rPr>
      <w:b/>
    </w:rPr>
  </w:style>
  <w:style w:type="paragraph" w:styleId="Liste">
    <w:name w:val="List"/>
    <w:basedOn w:val="Corpsdetexte"/>
    <w:rPr>
      <w:rFonts w:cs="Tahoma"/>
    </w:rPr>
  </w:style>
  <w:style w:type="paragraph" w:customStyle="1" w:styleId="Lgende1">
    <w:name w:val="Légende1"/>
    <w:basedOn w:val="Normal"/>
    <w:next w:val="Normal"/>
    <w:pPr>
      <w:jc w:val="center"/>
    </w:pPr>
    <w:rPr>
      <w:b/>
      <w:sz w:val="28"/>
    </w:rPr>
  </w:style>
  <w:style w:type="paragraph" w:customStyle="1" w:styleId="Index">
    <w:name w:val="Index"/>
    <w:basedOn w:val="Normal"/>
    <w:pPr>
      <w:suppressLineNumbers/>
    </w:pPr>
    <w:rPr>
      <w:rFonts w:cs="Tahoma"/>
    </w:rPr>
  </w:style>
  <w:style w:type="paragraph" w:customStyle="1" w:styleId="Textesimple">
    <w:name w:val="Texte simple"/>
    <w:basedOn w:val="Normal"/>
    <w:pPr>
      <w:autoSpaceDE w:val="0"/>
    </w:pPr>
    <w:rPr>
      <w:lang w:val="en-US"/>
    </w:rPr>
  </w:style>
  <w:style w:type="paragraph" w:customStyle="1" w:styleId="Textepardfaut">
    <w:name w:val="Texte par défaut"/>
    <w:basedOn w:val="Normal"/>
    <w:pPr>
      <w:autoSpaceDE w:val="0"/>
    </w:pPr>
    <w:rPr>
      <w:lang w:val="en-US"/>
    </w:rPr>
  </w:style>
  <w:style w:type="paragraph" w:styleId="Pieddepage">
    <w:name w:val="footer"/>
    <w:basedOn w:val="Normal"/>
    <w:pPr>
      <w:tabs>
        <w:tab w:val="center" w:pos="4536"/>
        <w:tab w:val="right" w:pos="9072"/>
      </w:tabs>
    </w:pPr>
  </w:style>
  <w:style w:type="paragraph" w:styleId="Notedebasdepage">
    <w:name w:val="footnote text"/>
    <w:basedOn w:val="Normal"/>
    <w:rPr>
      <w:sz w:val="20"/>
      <w:szCs w:val="20"/>
    </w:rPr>
  </w:style>
  <w:style w:type="paragraph" w:styleId="En-tte">
    <w:name w:val="header"/>
    <w:basedOn w:val="Normal"/>
    <w:link w:val="En-tteCar"/>
    <w:pPr>
      <w:tabs>
        <w:tab w:val="center" w:pos="4536"/>
        <w:tab w:val="right" w:pos="9072"/>
      </w:tabs>
    </w:pPr>
  </w:style>
  <w:style w:type="paragraph" w:customStyle="1" w:styleId="Corpsdetexte21">
    <w:name w:val="Corps de texte 21"/>
    <w:basedOn w:val="Normal"/>
    <w:rPr>
      <w:b/>
      <w:sz w:val="44"/>
    </w:rPr>
  </w:style>
  <w:style w:type="paragraph" w:customStyle="1" w:styleId="Corpsdetexte31">
    <w:name w:val="Corps de texte 31"/>
    <w:basedOn w:val="Normal"/>
    <w:pPr>
      <w:tabs>
        <w:tab w:val="center" w:pos="4703"/>
      </w:tabs>
    </w:pPr>
    <w:rPr>
      <w:sz w:val="28"/>
    </w:rPr>
  </w:style>
  <w:style w:type="paragraph" w:styleId="Retraitcorpsdetexte">
    <w:name w:val="Body Text Indent"/>
    <w:basedOn w:val="Normal"/>
    <w:link w:val="RetraitcorpsdetexteCar"/>
    <w:pPr>
      <w:autoSpaceDE w:val="0"/>
      <w:ind w:left="540"/>
    </w:pPr>
    <w:rPr>
      <w:sz w:val="28"/>
    </w:rPr>
  </w:style>
  <w:style w:type="paragraph" w:customStyle="1" w:styleId="Retraitcorpsdetexte21">
    <w:name w:val="Retrait corps de texte 21"/>
    <w:basedOn w:val="Normal"/>
    <w:pPr>
      <w:ind w:firstLine="708"/>
    </w:pPr>
    <w:rPr>
      <w:sz w:val="28"/>
    </w:rPr>
  </w:style>
  <w:style w:type="paragraph" w:customStyle="1" w:styleId="Retraitcorpsdetexte31">
    <w:name w:val="Retrait corps de texte 31"/>
    <w:basedOn w:val="Normal"/>
    <w:pPr>
      <w:ind w:left="708"/>
    </w:pPr>
    <w:rPr>
      <w:sz w:val="28"/>
    </w:rPr>
  </w:style>
  <w:style w:type="paragraph" w:customStyle="1" w:styleId="WW-Corpsdetexte2">
    <w:name w:val="WW-Corps de texte 2"/>
    <w:basedOn w:val="Normal"/>
    <w:pPr>
      <w:widowControl w:val="0"/>
      <w:jc w:val="both"/>
    </w:pPr>
    <w:rPr>
      <w:rFonts w:eastAsia="Arial Unicode MS"/>
    </w:rPr>
  </w:style>
  <w:style w:type="paragraph" w:styleId="Titre">
    <w:name w:val="Title"/>
    <w:basedOn w:val="Normal"/>
    <w:next w:val="Sous-titre"/>
    <w:qFormat/>
    <w:pPr>
      <w:pBdr>
        <w:top w:val="single" w:sz="4" w:space="1" w:color="000000"/>
        <w:left w:val="single" w:sz="4" w:space="2" w:color="000000"/>
        <w:bottom w:val="single" w:sz="4" w:space="1" w:color="000000"/>
        <w:right w:val="single" w:sz="4" w:space="3" w:color="000000"/>
      </w:pBdr>
      <w:shd w:val="clear" w:color="auto" w:fill="FFFFFF"/>
      <w:autoSpaceDE w:val="0"/>
      <w:jc w:val="center"/>
    </w:pPr>
    <w:rPr>
      <w:b/>
    </w:rPr>
  </w:style>
  <w:style w:type="paragraph" w:styleId="Sous-titre">
    <w:name w:val="Subtitle"/>
    <w:basedOn w:val="Normal"/>
    <w:next w:val="Corpsdetexte"/>
    <w:qFormat/>
    <w:pPr>
      <w:pBdr>
        <w:top w:val="single" w:sz="4" w:space="1" w:color="000000"/>
        <w:left w:val="single" w:sz="4" w:space="2" w:color="000000"/>
        <w:bottom w:val="single" w:sz="4" w:space="1" w:color="000000"/>
        <w:right w:val="single" w:sz="4" w:space="3" w:color="000000"/>
      </w:pBdr>
      <w:shd w:val="clear" w:color="auto" w:fill="FFFFFF"/>
      <w:autoSpaceDE w:val="0"/>
      <w:jc w:val="center"/>
    </w:pPr>
    <w:rPr>
      <w:b/>
      <w:smallCaps/>
      <w:sz w:val="36"/>
    </w:rPr>
  </w:style>
  <w:style w:type="paragraph" w:customStyle="1" w:styleId="RedTxt">
    <w:name w:val="RedTxt"/>
    <w:basedOn w:val="Normal"/>
    <w:pPr>
      <w:keepLines/>
      <w:widowControl w:val="0"/>
      <w:autoSpaceDE w:val="0"/>
    </w:pPr>
    <w:rPr>
      <w:rFonts w:ascii="Arial" w:hAnsi="Arial"/>
      <w:sz w:val="18"/>
    </w:rPr>
  </w:style>
  <w:style w:type="paragraph" w:customStyle="1" w:styleId="sisdefaultcorpstext">
    <w:name w:val="sisdefaultcorpstext"/>
    <w:basedOn w:val="Normal"/>
    <w:rPr>
      <w:rFonts w:ascii="Verdana" w:hAnsi="Verdana"/>
      <w:color w:val="1D3D80"/>
      <w:sz w:val="22"/>
    </w:rPr>
  </w:style>
  <w:style w:type="paragraph" w:customStyle="1" w:styleId="Dfaut">
    <w:name w:val="Défaut"/>
    <w:next w:val="Hidden3"/>
    <w:pPr>
      <w:widowControl w:val="0"/>
      <w:suppressAutoHyphens/>
      <w:autoSpaceDE w:val="0"/>
      <w:spacing w:line="240" w:lineRule="atLeast"/>
    </w:pPr>
    <w:rPr>
      <w:rFonts w:ascii="Times" w:eastAsia="Arial" w:hAnsi="Times"/>
      <w:color w:val="000000"/>
      <w:sz w:val="24"/>
      <w:lang w:eastAsia="ar-SA"/>
    </w:rPr>
  </w:style>
  <w:style w:type="paragraph" w:customStyle="1" w:styleId="Hidden3">
    <w:name w:val="Hidden3"/>
    <w:basedOn w:val="Normal"/>
    <w:pPr>
      <w:widowControl w:val="0"/>
      <w:autoSpaceDE w:val="0"/>
      <w:spacing w:line="240" w:lineRule="atLeast"/>
      <w:jc w:val="center"/>
    </w:pPr>
    <w:rPr>
      <w:rFonts w:ascii="Times" w:hAnsi="Times"/>
      <w:color w:val="00000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aragraphedeliste">
    <w:name w:val="List Paragraph"/>
    <w:basedOn w:val="Normal"/>
    <w:uiPriority w:val="34"/>
    <w:qFormat/>
    <w:rsid w:val="00F46607"/>
    <w:pPr>
      <w:ind w:left="720"/>
      <w:contextualSpacing/>
    </w:pPr>
  </w:style>
  <w:style w:type="paragraph" w:styleId="Corpsdetexte3">
    <w:name w:val="Body Text 3"/>
    <w:basedOn w:val="Normal"/>
    <w:link w:val="Corpsdetexte3Car"/>
    <w:uiPriority w:val="99"/>
    <w:unhideWhenUsed/>
    <w:rsid w:val="00227F36"/>
    <w:pPr>
      <w:spacing w:after="120"/>
    </w:pPr>
    <w:rPr>
      <w:sz w:val="16"/>
      <w:szCs w:val="16"/>
    </w:rPr>
  </w:style>
  <w:style w:type="character" w:customStyle="1" w:styleId="Corpsdetexte3Car">
    <w:name w:val="Corps de texte 3 Car"/>
    <w:basedOn w:val="Policepardfaut"/>
    <w:link w:val="Corpsdetexte3"/>
    <w:uiPriority w:val="99"/>
    <w:rsid w:val="00227F36"/>
    <w:rPr>
      <w:sz w:val="16"/>
      <w:szCs w:val="16"/>
      <w:lang w:eastAsia="ar-SA"/>
    </w:rPr>
  </w:style>
  <w:style w:type="table" w:styleId="Grilledutableau">
    <w:name w:val="Table Grid"/>
    <w:basedOn w:val="TableauNormal"/>
    <w:uiPriority w:val="39"/>
    <w:rsid w:val="0022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1951EE"/>
    <w:pPr>
      <w:spacing w:after="120" w:line="480" w:lineRule="auto"/>
    </w:pPr>
  </w:style>
  <w:style w:type="character" w:customStyle="1" w:styleId="Corpsdetexte2Car">
    <w:name w:val="Corps de texte 2 Car"/>
    <w:basedOn w:val="Policepardfaut"/>
    <w:link w:val="Corpsdetexte2"/>
    <w:uiPriority w:val="99"/>
    <w:rsid w:val="001951EE"/>
    <w:rPr>
      <w:sz w:val="24"/>
      <w:szCs w:val="24"/>
      <w:lang w:eastAsia="ar-SA"/>
    </w:rPr>
  </w:style>
  <w:style w:type="character" w:customStyle="1" w:styleId="Titre4Car">
    <w:name w:val="Titre 4 Car"/>
    <w:basedOn w:val="Policepardfaut"/>
    <w:link w:val="Titre4"/>
    <w:rsid w:val="00EB67DE"/>
    <w:rPr>
      <w:sz w:val="56"/>
      <w:szCs w:val="24"/>
      <w:lang w:eastAsia="ar-SA"/>
    </w:rPr>
  </w:style>
  <w:style w:type="character" w:customStyle="1" w:styleId="CorpsdetexteCar">
    <w:name w:val="Corps de texte Car"/>
    <w:basedOn w:val="Policepardfaut"/>
    <w:link w:val="Corpsdetexte"/>
    <w:rsid w:val="00EB67DE"/>
    <w:rPr>
      <w:b/>
      <w:sz w:val="24"/>
      <w:szCs w:val="24"/>
      <w:lang w:eastAsia="ar-SA"/>
    </w:rPr>
  </w:style>
  <w:style w:type="paragraph" w:styleId="Sansinterligne">
    <w:name w:val="No Spacing"/>
    <w:uiPriority w:val="1"/>
    <w:qFormat/>
    <w:rsid w:val="00A531E6"/>
    <w:rPr>
      <w:rFonts w:asciiTheme="minorHAnsi" w:eastAsiaTheme="minorEastAsia" w:hAnsiTheme="minorHAnsi" w:cstheme="minorBidi"/>
      <w:sz w:val="22"/>
      <w:szCs w:val="22"/>
      <w:lang w:eastAsia="ko-KR"/>
    </w:rPr>
  </w:style>
  <w:style w:type="character" w:styleId="Lienhypertexte">
    <w:name w:val="Hyperlink"/>
    <w:basedOn w:val="Policepardfaut"/>
    <w:uiPriority w:val="99"/>
    <w:unhideWhenUsed/>
    <w:rsid w:val="00A531E6"/>
    <w:rPr>
      <w:color w:val="0000FF" w:themeColor="hyperlink"/>
      <w:u w:val="single"/>
    </w:rPr>
  </w:style>
  <w:style w:type="character" w:customStyle="1" w:styleId="En-tteCar">
    <w:name w:val="En-tête Car"/>
    <w:link w:val="En-tte"/>
    <w:rsid w:val="00502983"/>
    <w:rPr>
      <w:sz w:val="24"/>
      <w:szCs w:val="24"/>
      <w:lang w:eastAsia="ar-SA"/>
    </w:rPr>
  </w:style>
  <w:style w:type="paragraph" w:customStyle="1" w:styleId="CorpsdetexteMsoNormal">
    <w:name w:val="Corps de texte.MsoNormal"/>
    <w:basedOn w:val="Normal"/>
    <w:rsid w:val="00644CE9"/>
    <w:pPr>
      <w:widowControl w:val="0"/>
      <w:autoSpaceDN w:val="0"/>
      <w:spacing w:after="283"/>
    </w:pPr>
    <w:rPr>
      <w:rFonts w:eastAsia="SimSun" w:cs="Mangal"/>
      <w:kern w:val="3"/>
      <w:lang w:eastAsia="zh-CN" w:bidi="hi-IN"/>
    </w:rPr>
  </w:style>
  <w:style w:type="paragraph" w:styleId="Textedebulles">
    <w:name w:val="Balloon Text"/>
    <w:basedOn w:val="Normal"/>
    <w:link w:val="TextedebullesCar"/>
    <w:uiPriority w:val="99"/>
    <w:semiHidden/>
    <w:unhideWhenUsed/>
    <w:rsid w:val="006441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1C2"/>
    <w:rPr>
      <w:rFonts w:ascii="Segoe UI" w:hAnsi="Segoe UI" w:cs="Segoe UI"/>
      <w:sz w:val="18"/>
      <w:szCs w:val="18"/>
      <w:lang w:eastAsia="ar-SA"/>
    </w:rPr>
  </w:style>
  <w:style w:type="paragraph" w:customStyle="1" w:styleId="Default">
    <w:name w:val="Default"/>
    <w:rsid w:val="00883526"/>
    <w:pPr>
      <w:autoSpaceDE w:val="0"/>
      <w:autoSpaceDN w:val="0"/>
      <w:adjustRightInd w:val="0"/>
    </w:pPr>
    <w:rPr>
      <w:rFonts w:ascii="Tahoma" w:hAnsi="Tahoma" w:cs="Tahoma"/>
      <w:color w:val="000000"/>
      <w:sz w:val="24"/>
      <w:szCs w:val="24"/>
    </w:rPr>
  </w:style>
  <w:style w:type="character" w:customStyle="1" w:styleId="TableauCar">
    <w:name w:val="Tableau Car"/>
    <w:link w:val="Tableau"/>
    <w:locked/>
    <w:rsid w:val="006B5EA1"/>
    <w:rPr>
      <w:rFonts w:ascii="Arial" w:hAnsi="Arial" w:cs="Arial"/>
      <w:kern w:val="28"/>
    </w:rPr>
  </w:style>
  <w:style w:type="paragraph" w:customStyle="1" w:styleId="Tableau">
    <w:name w:val="Tableau"/>
    <w:link w:val="TableauCar"/>
    <w:rsid w:val="006B5EA1"/>
    <w:pPr>
      <w:tabs>
        <w:tab w:val="left" w:pos="113"/>
      </w:tabs>
      <w:jc w:val="both"/>
    </w:pPr>
    <w:rPr>
      <w:rFonts w:ascii="Arial" w:hAnsi="Arial" w:cs="Arial"/>
      <w:kern w:val="28"/>
    </w:rPr>
  </w:style>
  <w:style w:type="paragraph" w:customStyle="1" w:styleId="Titre21">
    <w:name w:val="Titre 21"/>
    <w:basedOn w:val="Normal"/>
    <w:uiPriority w:val="1"/>
    <w:qFormat/>
    <w:rsid w:val="00F43451"/>
    <w:pPr>
      <w:widowControl w:val="0"/>
      <w:suppressAutoHyphens w:val="0"/>
      <w:spacing w:before="77"/>
      <w:ind w:left="116"/>
      <w:outlineLvl w:val="2"/>
    </w:pPr>
    <w:rPr>
      <w:rFonts w:ascii="Arial" w:eastAsia="Arial" w:hAnsi="Arial" w:cs="Arial"/>
      <w:b/>
      <w:bCs/>
      <w:sz w:val="18"/>
      <w:szCs w:val="18"/>
      <w:lang w:val="en-US" w:eastAsia="en-US"/>
    </w:rPr>
  </w:style>
  <w:style w:type="paragraph" w:customStyle="1" w:styleId="TableParagraph">
    <w:name w:val="Table Paragraph"/>
    <w:basedOn w:val="Normal"/>
    <w:uiPriority w:val="1"/>
    <w:qFormat/>
    <w:rsid w:val="00F43451"/>
    <w:pPr>
      <w:widowControl w:val="0"/>
      <w:suppressAutoHyphens w:val="0"/>
    </w:pPr>
    <w:rPr>
      <w:rFonts w:ascii="Calibri" w:eastAsia="Calibri" w:hAnsi="Calibri" w:cs="Calibri"/>
      <w:sz w:val="22"/>
      <w:szCs w:val="22"/>
      <w:lang w:val="en-US" w:eastAsia="en-US"/>
    </w:rPr>
  </w:style>
  <w:style w:type="character" w:styleId="lev">
    <w:name w:val="Strong"/>
    <w:uiPriority w:val="22"/>
    <w:qFormat/>
    <w:rsid w:val="009A3660"/>
    <w:rPr>
      <w:b/>
      <w:bCs/>
    </w:rPr>
  </w:style>
  <w:style w:type="paragraph" w:customStyle="1" w:styleId="bodytext">
    <w:name w:val="bodytext"/>
    <w:basedOn w:val="Normal"/>
    <w:rsid w:val="00672EDF"/>
    <w:pPr>
      <w:suppressAutoHyphens w:val="0"/>
      <w:spacing w:after="150"/>
    </w:pPr>
    <w:rPr>
      <w:lang w:eastAsia="fr-FR"/>
    </w:rPr>
  </w:style>
  <w:style w:type="character" w:customStyle="1" w:styleId="Titre3Car">
    <w:name w:val="Titre 3 Car"/>
    <w:basedOn w:val="Policepardfaut"/>
    <w:link w:val="Titre3"/>
    <w:rsid w:val="007915B3"/>
    <w:rPr>
      <w:i/>
      <w:sz w:val="24"/>
      <w:szCs w:val="24"/>
      <w:lang w:eastAsia="ar-SA"/>
    </w:rPr>
  </w:style>
  <w:style w:type="character" w:customStyle="1" w:styleId="Titre5Car">
    <w:name w:val="Titre 5 Car"/>
    <w:basedOn w:val="Policepardfaut"/>
    <w:link w:val="Titre5"/>
    <w:rsid w:val="007915B3"/>
    <w:rPr>
      <w:rFonts w:ascii="Times" w:eastAsia="Times" w:hAnsi="Times"/>
      <w:b/>
      <w:sz w:val="28"/>
      <w:szCs w:val="24"/>
      <w:lang w:eastAsia="ar-SA"/>
    </w:rPr>
  </w:style>
  <w:style w:type="character" w:customStyle="1" w:styleId="RetraitcorpsdetexteCar">
    <w:name w:val="Retrait corps de texte Car"/>
    <w:basedOn w:val="Policepardfaut"/>
    <w:link w:val="Retraitcorpsdetexte"/>
    <w:rsid w:val="007915B3"/>
    <w:rPr>
      <w:sz w:val="28"/>
      <w:szCs w:val="24"/>
      <w:lang w:eastAsia="ar-SA"/>
    </w:rPr>
  </w:style>
  <w:style w:type="paragraph" w:styleId="NormalWeb">
    <w:name w:val="Normal (Web)"/>
    <w:basedOn w:val="Normal"/>
    <w:uiPriority w:val="99"/>
    <w:unhideWhenUsed/>
    <w:rsid w:val="00DF74B8"/>
    <w:pPr>
      <w:suppressAutoHyphens w:val="0"/>
      <w:spacing w:before="100" w:beforeAutospacing="1" w:after="100" w:afterAutospacing="1"/>
    </w:pPr>
    <w:rPr>
      <w:lang w:eastAsia="fr-FR"/>
    </w:rPr>
  </w:style>
  <w:style w:type="paragraph" w:customStyle="1" w:styleId="VuConsidrant">
    <w:name w:val="Vu.Considérant"/>
    <w:basedOn w:val="Normal"/>
    <w:uiPriority w:val="99"/>
    <w:rsid w:val="0059736D"/>
    <w:pPr>
      <w:suppressAutoHyphens w:val="0"/>
      <w:autoSpaceDE w:val="0"/>
      <w:autoSpaceDN w:val="0"/>
      <w:spacing w:after="140"/>
      <w:jc w:val="both"/>
    </w:pPr>
    <w:rPr>
      <w:rFonts w:ascii="Arial" w:hAnsi="Arial" w:cs="Arial"/>
      <w:sz w:val="20"/>
      <w:szCs w:val="20"/>
      <w:lang w:eastAsia="fr-FR"/>
    </w:rPr>
  </w:style>
  <w:style w:type="paragraph" w:customStyle="1" w:styleId="Style">
    <w:name w:val="Style"/>
    <w:rsid w:val="00930D08"/>
    <w:pPr>
      <w:widowControl w:val="0"/>
      <w:autoSpaceDE w:val="0"/>
      <w:autoSpaceDN w:val="0"/>
      <w:adjustRightInd w:val="0"/>
    </w:pPr>
    <w:rPr>
      <w:sz w:val="24"/>
      <w:szCs w:val="24"/>
    </w:rPr>
  </w:style>
  <w:style w:type="paragraph" w:customStyle="1" w:styleId="LeMairerappellepropose">
    <w:name w:val="Le Maire rappelle/propose"/>
    <w:basedOn w:val="Normal"/>
    <w:uiPriority w:val="99"/>
    <w:rsid w:val="00930D08"/>
    <w:pPr>
      <w:suppressAutoHyphens w:val="0"/>
      <w:autoSpaceDE w:val="0"/>
      <w:autoSpaceDN w:val="0"/>
      <w:spacing w:before="240" w:after="240"/>
      <w:jc w:val="both"/>
    </w:pPr>
    <w:rPr>
      <w:rFonts w:ascii="Arial" w:hAnsi="Arial" w:cs="Arial"/>
      <w:b/>
      <w:bCs/>
      <w:sz w:val="20"/>
      <w:szCs w:val="20"/>
      <w:lang w:eastAsia="fr-FR"/>
    </w:rPr>
  </w:style>
  <w:style w:type="paragraph" w:customStyle="1" w:styleId="Corpsdetexte22">
    <w:name w:val="Corps de texte 22"/>
    <w:basedOn w:val="Normal"/>
    <w:rsid w:val="00FF07F1"/>
    <w:pPr>
      <w:tabs>
        <w:tab w:val="left" w:pos="5670"/>
        <w:tab w:val="left" w:pos="9923"/>
        <w:tab w:val="left" w:pos="10206"/>
      </w:tabs>
      <w:spacing w:before="28" w:after="28" w:line="216" w:lineRule="auto"/>
      <w:ind w:left="1134"/>
      <w:jc w:val="both"/>
    </w:pPr>
    <w:rPr>
      <w:rFonts w:ascii="Comic Sans MS" w:hAnsi="Comic Sans MS"/>
      <w:noProof/>
      <w:sz w:val="21"/>
      <w:szCs w:val="20"/>
      <w:lang w:eastAsia="fr-FR"/>
    </w:rPr>
  </w:style>
  <w:style w:type="paragraph" w:customStyle="1" w:styleId="Corpsdetexte23">
    <w:name w:val="Corps de texte 23"/>
    <w:basedOn w:val="Normal"/>
    <w:rsid w:val="004B4D89"/>
    <w:pPr>
      <w:tabs>
        <w:tab w:val="left" w:pos="5670"/>
        <w:tab w:val="left" w:pos="9923"/>
        <w:tab w:val="left" w:pos="10206"/>
      </w:tabs>
      <w:spacing w:before="28" w:after="28" w:line="216" w:lineRule="auto"/>
      <w:ind w:left="1134"/>
      <w:jc w:val="both"/>
    </w:pPr>
    <w:rPr>
      <w:rFonts w:ascii="Comic Sans MS" w:hAnsi="Comic Sans MS"/>
      <w:noProof/>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353">
      <w:bodyDiv w:val="1"/>
      <w:marLeft w:val="0"/>
      <w:marRight w:val="0"/>
      <w:marTop w:val="0"/>
      <w:marBottom w:val="0"/>
      <w:divBdr>
        <w:top w:val="none" w:sz="0" w:space="0" w:color="auto"/>
        <w:left w:val="none" w:sz="0" w:space="0" w:color="auto"/>
        <w:bottom w:val="none" w:sz="0" w:space="0" w:color="auto"/>
        <w:right w:val="none" w:sz="0" w:space="0" w:color="auto"/>
      </w:divBdr>
    </w:div>
    <w:div w:id="204561074">
      <w:bodyDiv w:val="1"/>
      <w:marLeft w:val="0"/>
      <w:marRight w:val="0"/>
      <w:marTop w:val="0"/>
      <w:marBottom w:val="0"/>
      <w:divBdr>
        <w:top w:val="none" w:sz="0" w:space="0" w:color="auto"/>
        <w:left w:val="none" w:sz="0" w:space="0" w:color="auto"/>
        <w:bottom w:val="none" w:sz="0" w:space="0" w:color="auto"/>
        <w:right w:val="none" w:sz="0" w:space="0" w:color="auto"/>
      </w:divBdr>
    </w:div>
    <w:div w:id="334069591">
      <w:bodyDiv w:val="1"/>
      <w:marLeft w:val="0"/>
      <w:marRight w:val="0"/>
      <w:marTop w:val="0"/>
      <w:marBottom w:val="0"/>
      <w:divBdr>
        <w:top w:val="none" w:sz="0" w:space="0" w:color="auto"/>
        <w:left w:val="none" w:sz="0" w:space="0" w:color="auto"/>
        <w:bottom w:val="none" w:sz="0" w:space="0" w:color="auto"/>
        <w:right w:val="none" w:sz="0" w:space="0" w:color="auto"/>
      </w:divBdr>
    </w:div>
    <w:div w:id="367798328">
      <w:bodyDiv w:val="1"/>
      <w:marLeft w:val="0"/>
      <w:marRight w:val="0"/>
      <w:marTop w:val="0"/>
      <w:marBottom w:val="0"/>
      <w:divBdr>
        <w:top w:val="none" w:sz="0" w:space="0" w:color="auto"/>
        <w:left w:val="none" w:sz="0" w:space="0" w:color="auto"/>
        <w:bottom w:val="none" w:sz="0" w:space="0" w:color="auto"/>
        <w:right w:val="none" w:sz="0" w:space="0" w:color="auto"/>
      </w:divBdr>
    </w:div>
    <w:div w:id="385958764">
      <w:bodyDiv w:val="1"/>
      <w:marLeft w:val="0"/>
      <w:marRight w:val="0"/>
      <w:marTop w:val="0"/>
      <w:marBottom w:val="0"/>
      <w:divBdr>
        <w:top w:val="none" w:sz="0" w:space="0" w:color="auto"/>
        <w:left w:val="none" w:sz="0" w:space="0" w:color="auto"/>
        <w:bottom w:val="none" w:sz="0" w:space="0" w:color="auto"/>
        <w:right w:val="none" w:sz="0" w:space="0" w:color="auto"/>
      </w:divBdr>
    </w:div>
    <w:div w:id="737241798">
      <w:bodyDiv w:val="1"/>
      <w:marLeft w:val="0"/>
      <w:marRight w:val="0"/>
      <w:marTop w:val="0"/>
      <w:marBottom w:val="0"/>
      <w:divBdr>
        <w:top w:val="none" w:sz="0" w:space="0" w:color="auto"/>
        <w:left w:val="none" w:sz="0" w:space="0" w:color="auto"/>
        <w:bottom w:val="none" w:sz="0" w:space="0" w:color="auto"/>
        <w:right w:val="none" w:sz="0" w:space="0" w:color="auto"/>
      </w:divBdr>
    </w:div>
    <w:div w:id="877159124">
      <w:bodyDiv w:val="1"/>
      <w:marLeft w:val="0"/>
      <w:marRight w:val="0"/>
      <w:marTop w:val="0"/>
      <w:marBottom w:val="0"/>
      <w:divBdr>
        <w:top w:val="none" w:sz="0" w:space="0" w:color="auto"/>
        <w:left w:val="none" w:sz="0" w:space="0" w:color="auto"/>
        <w:bottom w:val="none" w:sz="0" w:space="0" w:color="auto"/>
        <w:right w:val="none" w:sz="0" w:space="0" w:color="auto"/>
      </w:divBdr>
    </w:div>
    <w:div w:id="1037121599">
      <w:bodyDiv w:val="1"/>
      <w:marLeft w:val="0"/>
      <w:marRight w:val="0"/>
      <w:marTop w:val="0"/>
      <w:marBottom w:val="0"/>
      <w:divBdr>
        <w:top w:val="none" w:sz="0" w:space="0" w:color="auto"/>
        <w:left w:val="none" w:sz="0" w:space="0" w:color="auto"/>
        <w:bottom w:val="none" w:sz="0" w:space="0" w:color="auto"/>
        <w:right w:val="none" w:sz="0" w:space="0" w:color="auto"/>
      </w:divBdr>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
    <w:div w:id="1125928466">
      <w:bodyDiv w:val="1"/>
      <w:marLeft w:val="0"/>
      <w:marRight w:val="0"/>
      <w:marTop w:val="0"/>
      <w:marBottom w:val="0"/>
      <w:divBdr>
        <w:top w:val="none" w:sz="0" w:space="0" w:color="auto"/>
        <w:left w:val="none" w:sz="0" w:space="0" w:color="auto"/>
        <w:bottom w:val="none" w:sz="0" w:space="0" w:color="auto"/>
        <w:right w:val="none" w:sz="0" w:space="0" w:color="auto"/>
      </w:divBdr>
    </w:div>
    <w:div w:id="1156611826">
      <w:bodyDiv w:val="1"/>
      <w:marLeft w:val="0"/>
      <w:marRight w:val="0"/>
      <w:marTop w:val="0"/>
      <w:marBottom w:val="0"/>
      <w:divBdr>
        <w:top w:val="none" w:sz="0" w:space="0" w:color="auto"/>
        <w:left w:val="none" w:sz="0" w:space="0" w:color="auto"/>
        <w:bottom w:val="none" w:sz="0" w:space="0" w:color="auto"/>
        <w:right w:val="none" w:sz="0" w:space="0" w:color="auto"/>
      </w:divBdr>
    </w:div>
    <w:div w:id="1217424914">
      <w:bodyDiv w:val="1"/>
      <w:marLeft w:val="0"/>
      <w:marRight w:val="0"/>
      <w:marTop w:val="0"/>
      <w:marBottom w:val="0"/>
      <w:divBdr>
        <w:top w:val="none" w:sz="0" w:space="0" w:color="auto"/>
        <w:left w:val="none" w:sz="0" w:space="0" w:color="auto"/>
        <w:bottom w:val="none" w:sz="0" w:space="0" w:color="auto"/>
        <w:right w:val="none" w:sz="0" w:space="0" w:color="auto"/>
      </w:divBdr>
    </w:div>
    <w:div w:id="1229000672">
      <w:bodyDiv w:val="1"/>
      <w:marLeft w:val="0"/>
      <w:marRight w:val="0"/>
      <w:marTop w:val="0"/>
      <w:marBottom w:val="0"/>
      <w:divBdr>
        <w:top w:val="none" w:sz="0" w:space="0" w:color="auto"/>
        <w:left w:val="none" w:sz="0" w:space="0" w:color="auto"/>
        <w:bottom w:val="none" w:sz="0" w:space="0" w:color="auto"/>
        <w:right w:val="none" w:sz="0" w:space="0" w:color="auto"/>
      </w:divBdr>
    </w:div>
    <w:div w:id="1268001205">
      <w:bodyDiv w:val="1"/>
      <w:marLeft w:val="0"/>
      <w:marRight w:val="0"/>
      <w:marTop w:val="0"/>
      <w:marBottom w:val="0"/>
      <w:divBdr>
        <w:top w:val="none" w:sz="0" w:space="0" w:color="auto"/>
        <w:left w:val="none" w:sz="0" w:space="0" w:color="auto"/>
        <w:bottom w:val="none" w:sz="0" w:space="0" w:color="auto"/>
        <w:right w:val="none" w:sz="0" w:space="0" w:color="auto"/>
      </w:divBdr>
    </w:div>
    <w:div w:id="1438254764">
      <w:bodyDiv w:val="1"/>
      <w:marLeft w:val="0"/>
      <w:marRight w:val="0"/>
      <w:marTop w:val="0"/>
      <w:marBottom w:val="0"/>
      <w:divBdr>
        <w:top w:val="none" w:sz="0" w:space="0" w:color="auto"/>
        <w:left w:val="none" w:sz="0" w:space="0" w:color="auto"/>
        <w:bottom w:val="none" w:sz="0" w:space="0" w:color="auto"/>
        <w:right w:val="none" w:sz="0" w:space="0" w:color="auto"/>
      </w:divBdr>
    </w:div>
    <w:div w:id="1457988310">
      <w:bodyDiv w:val="1"/>
      <w:marLeft w:val="0"/>
      <w:marRight w:val="0"/>
      <w:marTop w:val="0"/>
      <w:marBottom w:val="0"/>
      <w:divBdr>
        <w:top w:val="none" w:sz="0" w:space="0" w:color="auto"/>
        <w:left w:val="none" w:sz="0" w:space="0" w:color="auto"/>
        <w:bottom w:val="none" w:sz="0" w:space="0" w:color="auto"/>
        <w:right w:val="none" w:sz="0" w:space="0" w:color="auto"/>
      </w:divBdr>
    </w:div>
    <w:div w:id="1543903675">
      <w:bodyDiv w:val="1"/>
      <w:marLeft w:val="0"/>
      <w:marRight w:val="0"/>
      <w:marTop w:val="0"/>
      <w:marBottom w:val="0"/>
      <w:divBdr>
        <w:top w:val="none" w:sz="0" w:space="0" w:color="auto"/>
        <w:left w:val="none" w:sz="0" w:space="0" w:color="auto"/>
        <w:bottom w:val="none" w:sz="0" w:space="0" w:color="auto"/>
        <w:right w:val="none" w:sz="0" w:space="0" w:color="auto"/>
      </w:divBdr>
    </w:div>
    <w:div w:id="1630739494">
      <w:bodyDiv w:val="1"/>
      <w:marLeft w:val="0"/>
      <w:marRight w:val="0"/>
      <w:marTop w:val="0"/>
      <w:marBottom w:val="0"/>
      <w:divBdr>
        <w:top w:val="none" w:sz="0" w:space="0" w:color="auto"/>
        <w:left w:val="none" w:sz="0" w:space="0" w:color="auto"/>
        <w:bottom w:val="none" w:sz="0" w:space="0" w:color="auto"/>
        <w:right w:val="none" w:sz="0" w:space="0" w:color="auto"/>
      </w:divBdr>
    </w:div>
    <w:div w:id="1737700960">
      <w:bodyDiv w:val="1"/>
      <w:marLeft w:val="0"/>
      <w:marRight w:val="0"/>
      <w:marTop w:val="0"/>
      <w:marBottom w:val="0"/>
      <w:divBdr>
        <w:top w:val="none" w:sz="0" w:space="0" w:color="auto"/>
        <w:left w:val="none" w:sz="0" w:space="0" w:color="auto"/>
        <w:bottom w:val="none" w:sz="0" w:space="0" w:color="auto"/>
        <w:right w:val="none" w:sz="0" w:space="0" w:color="auto"/>
      </w:divBdr>
    </w:div>
    <w:div w:id="1872840911">
      <w:bodyDiv w:val="1"/>
      <w:marLeft w:val="0"/>
      <w:marRight w:val="0"/>
      <w:marTop w:val="0"/>
      <w:marBottom w:val="0"/>
      <w:divBdr>
        <w:top w:val="none" w:sz="0" w:space="0" w:color="auto"/>
        <w:left w:val="none" w:sz="0" w:space="0" w:color="auto"/>
        <w:bottom w:val="none" w:sz="0" w:space="0" w:color="auto"/>
        <w:right w:val="none" w:sz="0" w:space="0" w:color="auto"/>
      </w:divBdr>
    </w:div>
    <w:div w:id="1943687657">
      <w:bodyDiv w:val="1"/>
      <w:marLeft w:val="0"/>
      <w:marRight w:val="0"/>
      <w:marTop w:val="0"/>
      <w:marBottom w:val="0"/>
      <w:divBdr>
        <w:top w:val="none" w:sz="0" w:space="0" w:color="auto"/>
        <w:left w:val="none" w:sz="0" w:space="0" w:color="auto"/>
        <w:bottom w:val="none" w:sz="0" w:space="0" w:color="auto"/>
        <w:right w:val="none" w:sz="0" w:space="0" w:color="auto"/>
      </w:divBdr>
    </w:div>
    <w:div w:id="2084914068">
      <w:bodyDiv w:val="1"/>
      <w:marLeft w:val="0"/>
      <w:marRight w:val="0"/>
      <w:marTop w:val="0"/>
      <w:marBottom w:val="0"/>
      <w:divBdr>
        <w:top w:val="none" w:sz="0" w:space="0" w:color="auto"/>
        <w:left w:val="none" w:sz="0" w:space="0" w:color="auto"/>
        <w:bottom w:val="none" w:sz="0" w:space="0" w:color="auto"/>
        <w:right w:val="none" w:sz="0" w:space="0" w:color="auto"/>
      </w:divBdr>
    </w:div>
    <w:div w:id="2133739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992C-8790-4165-AD97-B97B057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3221</Words>
  <Characters>17716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CONSEIL MUNICIPAL DE LA</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DE LA</dc:title>
  <dc:subject/>
  <dc:creator>GERALDINE DEDIEU</dc:creator>
  <cp:keywords/>
  <dc:description/>
  <cp:lastModifiedBy>MONIQUE</cp:lastModifiedBy>
  <cp:revision>10</cp:revision>
  <cp:lastPrinted>2020-02-03T12:56:00Z</cp:lastPrinted>
  <dcterms:created xsi:type="dcterms:W3CDTF">2020-01-29T16:41:00Z</dcterms:created>
  <dcterms:modified xsi:type="dcterms:W3CDTF">2020-02-04T14:57:00Z</dcterms:modified>
</cp:coreProperties>
</file>